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8C4B5" w14:textId="77777777" w:rsidR="00EB01C2" w:rsidRDefault="00000000">
      <w:pPr>
        <w:pStyle w:val="Title"/>
      </w:pPr>
      <w:r>
        <w:rPr>
          <w:color w:val="424242"/>
          <w:w w:val="80"/>
        </w:rPr>
        <w:t>Instructions</w:t>
      </w:r>
      <w:r>
        <w:rPr>
          <w:color w:val="424242"/>
          <w:spacing w:val="-5"/>
          <w:w w:val="80"/>
        </w:rPr>
        <w:t xml:space="preserve"> </w:t>
      </w:r>
      <w:r>
        <w:rPr>
          <w:color w:val="424242"/>
          <w:w w:val="80"/>
        </w:rPr>
        <w:t>for</w:t>
      </w:r>
      <w:r>
        <w:rPr>
          <w:color w:val="424242"/>
          <w:spacing w:val="-15"/>
          <w:w w:val="80"/>
        </w:rPr>
        <w:t xml:space="preserve"> </w:t>
      </w:r>
      <w:r>
        <w:rPr>
          <w:color w:val="424242"/>
          <w:w w:val="80"/>
        </w:rPr>
        <w:t>Applying</w:t>
      </w:r>
      <w:r>
        <w:rPr>
          <w:color w:val="424242"/>
          <w:spacing w:val="-2"/>
          <w:w w:val="80"/>
        </w:rPr>
        <w:t xml:space="preserve"> </w:t>
      </w:r>
      <w:r>
        <w:rPr>
          <w:color w:val="424242"/>
          <w:w w:val="80"/>
        </w:rPr>
        <w:t>for</w:t>
      </w:r>
      <w:r>
        <w:rPr>
          <w:color w:val="424242"/>
          <w:spacing w:val="-15"/>
          <w:w w:val="80"/>
        </w:rPr>
        <w:t xml:space="preserve"> </w:t>
      </w:r>
      <w:r>
        <w:rPr>
          <w:color w:val="424242"/>
          <w:w w:val="80"/>
        </w:rPr>
        <w:t>Monthly</w:t>
      </w:r>
      <w:r>
        <w:rPr>
          <w:color w:val="424242"/>
          <w:spacing w:val="-11"/>
        </w:rPr>
        <w:t xml:space="preserve"> </w:t>
      </w:r>
      <w:r>
        <w:rPr>
          <w:color w:val="424242"/>
          <w:spacing w:val="-2"/>
          <w:w w:val="80"/>
        </w:rPr>
        <w:t>Assistance</w:t>
      </w:r>
    </w:p>
    <w:p w14:paraId="74DF1311" w14:textId="77777777" w:rsidR="00EB01C2" w:rsidRDefault="00000000">
      <w:pPr>
        <w:spacing w:line="283" w:lineRule="exact"/>
        <w:ind w:left="44" w:right="45"/>
        <w:jc w:val="center"/>
        <w:rPr>
          <w:sz w:val="26"/>
        </w:rPr>
      </w:pPr>
      <w:r>
        <w:rPr>
          <w:color w:val="424242"/>
          <w:w w:val="90"/>
          <w:sz w:val="26"/>
        </w:rPr>
        <w:t>from</w:t>
      </w:r>
      <w:r>
        <w:rPr>
          <w:color w:val="424242"/>
          <w:sz w:val="26"/>
        </w:rPr>
        <w:t xml:space="preserve"> </w:t>
      </w:r>
      <w:r>
        <w:rPr>
          <w:color w:val="424242"/>
          <w:w w:val="90"/>
          <w:sz w:val="26"/>
        </w:rPr>
        <w:t>the</w:t>
      </w:r>
      <w:r>
        <w:rPr>
          <w:color w:val="424242"/>
          <w:spacing w:val="9"/>
          <w:sz w:val="26"/>
        </w:rPr>
        <w:t xml:space="preserve"> </w:t>
      </w:r>
      <w:r>
        <w:rPr>
          <w:color w:val="424242"/>
          <w:w w:val="90"/>
          <w:sz w:val="26"/>
        </w:rPr>
        <w:t>Fraternal</w:t>
      </w:r>
      <w:r>
        <w:rPr>
          <w:color w:val="424242"/>
          <w:spacing w:val="17"/>
          <w:sz w:val="26"/>
        </w:rPr>
        <w:t xml:space="preserve"> </w:t>
      </w:r>
      <w:r>
        <w:rPr>
          <w:color w:val="424242"/>
          <w:w w:val="90"/>
          <w:sz w:val="26"/>
        </w:rPr>
        <w:t>Fund</w:t>
      </w:r>
      <w:r>
        <w:rPr>
          <w:color w:val="424242"/>
          <w:spacing w:val="-5"/>
          <w:sz w:val="26"/>
        </w:rPr>
        <w:t xml:space="preserve"> </w:t>
      </w:r>
      <w:r>
        <w:rPr>
          <w:color w:val="424242"/>
          <w:w w:val="90"/>
          <w:sz w:val="26"/>
        </w:rPr>
        <w:t>of</w:t>
      </w:r>
      <w:r>
        <w:rPr>
          <w:color w:val="424242"/>
          <w:sz w:val="26"/>
        </w:rPr>
        <w:t xml:space="preserve"> </w:t>
      </w:r>
      <w:r>
        <w:rPr>
          <w:color w:val="424242"/>
          <w:w w:val="90"/>
          <w:sz w:val="26"/>
        </w:rPr>
        <w:t>the</w:t>
      </w:r>
      <w:r>
        <w:rPr>
          <w:color w:val="424242"/>
          <w:sz w:val="26"/>
        </w:rPr>
        <w:t xml:space="preserve"> </w:t>
      </w:r>
      <w:r>
        <w:rPr>
          <w:color w:val="424242"/>
          <w:w w:val="90"/>
          <w:sz w:val="26"/>
        </w:rPr>
        <w:t>Grand</w:t>
      </w:r>
      <w:r>
        <w:rPr>
          <w:color w:val="424242"/>
          <w:spacing w:val="14"/>
          <w:sz w:val="26"/>
        </w:rPr>
        <w:t xml:space="preserve"> </w:t>
      </w:r>
      <w:r>
        <w:rPr>
          <w:color w:val="424242"/>
          <w:w w:val="90"/>
          <w:sz w:val="26"/>
        </w:rPr>
        <w:t>Chapter</w:t>
      </w:r>
      <w:r>
        <w:rPr>
          <w:color w:val="424242"/>
          <w:spacing w:val="19"/>
          <w:sz w:val="26"/>
        </w:rPr>
        <w:t xml:space="preserve"> </w:t>
      </w:r>
      <w:r>
        <w:rPr>
          <w:color w:val="424242"/>
          <w:w w:val="90"/>
          <w:sz w:val="26"/>
        </w:rPr>
        <w:t>of</w:t>
      </w:r>
      <w:r>
        <w:rPr>
          <w:color w:val="424242"/>
          <w:spacing w:val="-2"/>
          <w:sz w:val="26"/>
        </w:rPr>
        <w:t xml:space="preserve"> </w:t>
      </w:r>
      <w:r>
        <w:rPr>
          <w:color w:val="424242"/>
          <w:spacing w:val="-5"/>
          <w:w w:val="90"/>
          <w:sz w:val="26"/>
        </w:rPr>
        <w:t>PA</w:t>
      </w:r>
    </w:p>
    <w:p w14:paraId="2CEB5FAC" w14:textId="57B9948E" w:rsidR="00EB01C2" w:rsidRDefault="00000000">
      <w:pPr>
        <w:spacing w:line="245" w:lineRule="exact"/>
        <w:ind w:left="38" w:right="45"/>
        <w:jc w:val="center"/>
        <w:rPr>
          <w:i/>
        </w:rPr>
      </w:pPr>
      <w:r>
        <w:rPr>
          <w:i/>
          <w:color w:val="424242"/>
        </w:rPr>
        <w:t>(as of</w:t>
      </w:r>
      <w:r>
        <w:rPr>
          <w:i/>
          <w:color w:val="424242"/>
          <w:spacing w:val="-1"/>
        </w:rPr>
        <w:t xml:space="preserve"> </w:t>
      </w:r>
      <w:r w:rsidR="0082139D">
        <w:rPr>
          <w:i/>
          <w:color w:val="424242"/>
        </w:rPr>
        <w:t>June</w:t>
      </w:r>
      <w:r w:rsidR="00787C68">
        <w:rPr>
          <w:i/>
          <w:color w:val="424242"/>
        </w:rPr>
        <w:t xml:space="preserve"> 2025</w:t>
      </w:r>
      <w:r>
        <w:rPr>
          <w:i/>
          <w:color w:val="424242"/>
          <w:spacing w:val="-2"/>
        </w:rPr>
        <w:t>)</w:t>
      </w:r>
    </w:p>
    <w:p w14:paraId="5CC223EC" w14:textId="77777777" w:rsidR="00EB01C2" w:rsidRDefault="00EB01C2">
      <w:pPr>
        <w:pStyle w:val="BodyText"/>
        <w:rPr>
          <w:i/>
          <w:sz w:val="24"/>
        </w:rPr>
      </w:pPr>
    </w:p>
    <w:p w14:paraId="1EE8F7CB" w14:textId="77777777" w:rsidR="00EB01C2" w:rsidRDefault="00EB01C2">
      <w:pPr>
        <w:pStyle w:val="BodyText"/>
        <w:spacing w:before="56"/>
        <w:rPr>
          <w:i/>
          <w:sz w:val="24"/>
        </w:rPr>
      </w:pPr>
    </w:p>
    <w:p w14:paraId="6A76DF2A" w14:textId="77777777" w:rsidR="00EB01C2" w:rsidRDefault="00000000">
      <w:pPr>
        <w:pStyle w:val="Heading1"/>
        <w:numPr>
          <w:ilvl w:val="0"/>
          <w:numId w:val="1"/>
        </w:numPr>
        <w:tabs>
          <w:tab w:val="left" w:pos="717"/>
        </w:tabs>
        <w:spacing w:before="1"/>
        <w:ind w:left="717" w:hanging="359"/>
        <w:rPr>
          <w:color w:val="424242"/>
          <w:u w:val="none"/>
        </w:rPr>
      </w:pPr>
      <w:r>
        <w:rPr>
          <w:color w:val="424242"/>
          <w:u w:val="thick" w:color="605E60"/>
        </w:rPr>
        <w:t>General</w:t>
      </w:r>
      <w:r>
        <w:rPr>
          <w:color w:val="424242"/>
          <w:spacing w:val="-7"/>
          <w:u w:val="thick" w:color="605E60"/>
        </w:rPr>
        <w:t xml:space="preserve"> </w:t>
      </w:r>
      <w:r>
        <w:rPr>
          <w:color w:val="424242"/>
          <w:spacing w:val="-2"/>
          <w:u w:val="thick" w:color="605E60"/>
        </w:rPr>
        <w:t>Information</w:t>
      </w:r>
      <w:r>
        <w:rPr>
          <w:color w:val="605E60"/>
          <w:spacing w:val="-2"/>
          <w:u w:val="thick" w:color="605E60"/>
        </w:rPr>
        <w:t>:</w:t>
      </w:r>
    </w:p>
    <w:p w14:paraId="6D5C45D7" w14:textId="77777777" w:rsidR="00EB01C2" w:rsidRDefault="00EB01C2" w:rsidP="00371955">
      <w:pPr>
        <w:pStyle w:val="BodyText"/>
        <w:spacing w:before="89"/>
        <w:rPr>
          <w:b/>
          <w:sz w:val="24"/>
        </w:rPr>
      </w:pPr>
    </w:p>
    <w:p w14:paraId="07F0456A" w14:textId="20539AAF" w:rsidR="00EB01C2" w:rsidRPr="00AF06A5" w:rsidRDefault="00000000" w:rsidP="00371955">
      <w:pPr>
        <w:pStyle w:val="ListParagraph"/>
        <w:numPr>
          <w:ilvl w:val="1"/>
          <w:numId w:val="1"/>
        </w:numPr>
        <w:tabs>
          <w:tab w:val="left" w:pos="1081"/>
          <w:tab w:val="left" w:pos="1085"/>
        </w:tabs>
        <w:spacing w:line="264" w:lineRule="auto"/>
        <w:ind w:left="1081" w:right="586" w:hanging="358"/>
        <w:rPr>
          <w:color w:val="424242"/>
        </w:rPr>
      </w:pPr>
      <w:r w:rsidRPr="00AF06A5">
        <w:rPr>
          <w:color w:val="424242"/>
        </w:rPr>
        <w:t>The Grand Chapter</w:t>
      </w:r>
      <w:r w:rsidRPr="00AF06A5">
        <w:rPr>
          <w:color w:val="424242"/>
          <w:spacing w:val="34"/>
        </w:rPr>
        <w:t xml:space="preserve"> </w:t>
      </w:r>
      <w:r w:rsidRPr="00AF06A5">
        <w:rPr>
          <w:color w:val="424242"/>
        </w:rPr>
        <w:t>Fraternal</w:t>
      </w:r>
      <w:r w:rsidRPr="00AF06A5">
        <w:rPr>
          <w:color w:val="424242"/>
          <w:spacing w:val="40"/>
        </w:rPr>
        <w:t xml:space="preserve"> </w:t>
      </w:r>
      <w:r w:rsidRPr="00AF06A5">
        <w:rPr>
          <w:color w:val="424242"/>
        </w:rPr>
        <w:t>Fund is</w:t>
      </w:r>
      <w:r w:rsidRPr="00AF06A5">
        <w:rPr>
          <w:color w:val="424242"/>
          <w:spacing w:val="34"/>
        </w:rPr>
        <w:t xml:space="preserve"> </w:t>
      </w:r>
      <w:r w:rsidRPr="00AF06A5">
        <w:rPr>
          <w:color w:val="424242"/>
        </w:rPr>
        <w:t>designed to</w:t>
      </w:r>
      <w:r w:rsidRPr="00AF06A5">
        <w:rPr>
          <w:color w:val="424242"/>
          <w:spacing w:val="40"/>
        </w:rPr>
        <w:t xml:space="preserve"> </w:t>
      </w:r>
      <w:r w:rsidRPr="00AF06A5">
        <w:rPr>
          <w:color w:val="424242"/>
        </w:rPr>
        <w:t>aid current</w:t>
      </w:r>
      <w:r w:rsidRPr="00AF06A5">
        <w:rPr>
          <w:color w:val="424242"/>
          <w:spacing w:val="33"/>
        </w:rPr>
        <w:t xml:space="preserve"> </w:t>
      </w:r>
      <w:r w:rsidRPr="00AF06A5">
        <w:rPr>
          <w:color w:val="424242"/>
        </w:rPr>
        <w:t>dues-paying</w:t>
      </w:r>
      <w:r w:rsidRPr="00AF06A5">
        <w:rPr>
          <w:color w:val="424242"/>
          <w:spacing w:val="40"/>
        </w:rPr>
        <w:t xml:space="preserve"> </w:t>
      </w:r>
      <w:r w:rsidR="00787C68" w:rsidRPr="00AF06A5">
        <w:rPr>
          <w:color w:val="424242"/>
        </w:rPr>
        <w:t>members for at least one year</w:t>
      </w:r>
      <w:r w:rsidRPr="00AF06A5">
        <w:rPr>
          <w:color w:val="424242"/>
          <w:spacing w:val="34"/>
        </w:rPr>
        <w:t xml:space="preserve"> </w:t>
      </w:r>
      <w:r w:rsidRPr="00AF06A5">
        <w:rPr>
          <w:color w:val="424242"/>
        </w:rPr>
        <w:t xml:space="preserve">of </w:t>
      </w:r>
      <w:r w:rsidRPr="00AF06A5">
        <w:rPr>
          <w:color w:val="424242"/>
          <w:w w:val="90"/>
        </w:rPr>
        <w:t>the</w:t>
      </w:r>
      <w:r w:rsidRPr="00AF06A5">
        <w:rPr>
          <w:color w:val="424242"/>
          <w:spacing w:val="-3"/>
          <w:w w:val="90"/>
        </w:rPr>
        <w:t xml:space="preserve"> </w:t>
      </w:r>
      <w:r w:rsidRPr="00AF06A5">
        <w:rPr>
          <w:color w:val="424242"/>
          <w:w w:val="90"/>
        </w:rPr>
        <w:t>Pennsylvania</w:t>
      </w:r>
      <w:r w:rsidRPr="00AF06A5">
        <w:rPr>
          <w:color w:val="424242"/>
        </w:rPr>
        <w:t xml:space="preserve"> </w:t>
      </w:r>
      <w:r w:rsidRPr="00AF06A5">
        <w:rPr>
          <w:color w:val="424242"/>
          <w:w w:val="90"/>
        </w:rPr>
        <w:t>Order of</w:t>
      </w:r>
      <w:r w:rsidRPr="00AF06A5">
        <w:rPr>
          <w:color w:val="424242"/>
          <w:spacing w:val="-11"/>
          <w:w w:val="90"/>
        </w:rPr>
        <w:t xml:space="preserve"> </w:t>
      </w:r>
      <w:r w:rsidRPr="00AF06A5">
        <w:rPr>
          <w:color w:val="424242"/>
          <w:w w:val="90"/>
        </w:rPr>
        <w:t>the</w:t>
      </w:r>
      <w:r w:rsidRPr="00AF06A5">
        <w:rPr>
          <w:color w:val="424242"/>
          <w:spacing w:val="40"/>
        </w:rPr>
        <w:t xml:space="preserve"> </w:t>
      </w:r>
      <w:r w:rsidRPr="00AF06A5">
        <w:rPr>
          <w:color w:val="424242"/>
          <w:w w:val="90"/>
        </w:rPr>
        <w:t>Eastern Star who</w:t>
      </w:r>
      <w:r w:rsidRPr="00AF06A5">
        <w:rPr>
          <w:color w:val="424242"/>
          <w:spacing w:val="-11"/>
          <w:w w:val="90"/>
        </w:rPr>
        <w:t xml:space="preserve"> </w:t>
      </w:r>
      <w:r w:rsidRPr="00AF06A5">
        <w:rPr>
          <w:color w:val="424242"/>
          <w:w w:val="90"/>
        </w:rPr>
        <w:t>find</w:t>
      </w:r>
      <w:r w:rsidRPr="00AF06A5">
        <w:rPr>
          <w:color w:val="424242"/>
          <w:spacing w:val="-9"/>
          <w:w w:val="90"/>
        </w:rPr>
        <w:t xml:space="preserve"> </w:t>
      </w:r>
      <w:r w:rsidRPr="00AF06A5">
        <w:rPr>
          <w:color w:val="424242"/>
          <w:w w:val="90"/>
        </w:rPr>
        <w:t>themselves unable</w:t>
      </w:r>
      <w:r w:rsidRPr="00AF06A5">
        <w:rPr>
          <w:color w:val="424242"/>
          <w:spacing w:val="-11"/>
          <w:w w:val="90"/>
        </w:rPr>
        <w:t xml:space="preserve"> </w:t>
      </w:r>
      <w:r w:rsidRPr="00AF06A5">
        <w:rPr>
          <w:color w:val="424242"/>
          <w:w w:val="90"/>
        </w:rPr>
        <w:t>to</w:t>
      </w:r>
      <w:r w:rsidRPr="00AF06A5">
        <w:rPr>
          <w:color w:val="424242"/>
          <w:spacing w:val="-11"/>
          <w:w w:val="90"/>
        </w:rPr>
        <w:t xml:space="preserve"> </w:t>
      </w:r>
      <w:r w:rsidRPr="00AF06A5">
        <w:rPr>
          <w:color w:val="424242"/>
          <w:w w:val="90"/>
        </w:rPr>
        <w:t>meet</w:t>
      </w:r>
      <w:r w:rsidRPr="00AF06A5">
        <w:rPr>
          <w:color w:val="424242"/>
          <w:spacing w:val="-7"/>
          <w:w w:val="90"/>
        </w:rPr>
        <w:t xml:space="preserve"> </w:t>
      </w:r>
      <w:r w:rsidRPr="00AF06A5">
        <w:rPr>
          <w:color w:val="424242"/>
          <w:w w:val="90"/>
        </w:rPr>
        <w:t xml:space="preserve">usual </w:t>
      </w:r>
      <w:r w:rsidRPr="00AF06A5">
        <w:rPr>
          <w:color w:val="424242"/>
        </w:rPr>
        <w:t>and customary monthly household expenses,</w:t>
      </w:r>
      <w:r w:rsidRPr="00AF06A5">
        <w:rPr>
          <w:color w:val="424242"/>
          <w:spacing w:val="40"/>
        </w:rPr>
        <w:t xml:space="preserve"> </w:t>
      </w:r>
      <w:r w:rsidRPr="00AF06A5">
        <w:rPr>
          <w:color w:val="424242"/>
        </w:rPr>
        <w:t>such as mortgage/rent</w:t>
      </w:r>
      <w:r w:rsidRPr="00AF06A5">
        <w:rPr>
          <w:color w:val="605E60"/>
        </w:rPr>
        <w:t xml:space="preserve">, </w:t>
      </w:r>
      <w:r w:rsidRPr="00AF06A5">
        <w:rPr>
          <w:color w:val="424242"/>
        </w:rPr>
        <w:t>food, utility bills, auto</w:t>
      </w:r>
      <w:r w:rsidRPr="00AF06A5">
        <w:rPr>
          <w:color w:val="424242"/>
          <w:spacing w:val="40"/>
        </w:rPr>
        <w:t xml:space="preserve"> </w:t>
      </w:r>
      <w:r w:rsidRPr="00AF06A5">
        <w:rPr>
          <w:color w:val="424242"/>
        </w:rPr>
        <w:t>bills, taxes,</w:t>
      </w:r>
      <w:r w:rsidRPr="00AF06A5">
        <w:rPr>
          <w:color w:val="424242"/>
          <w:spacing w:val="40"/>
        </w:rPr>
        <w:t xml:space="preserve"> </w:t>
      </w:r>
      <w:r w:rsidRPr="00AF06A5">
        <w:rPr>
          <w:color w:val="424242"/>
        </w:rPr>
        <w:t>medical bills, and various</w:t>
      </w:r>
      <w:r w:rsidRPr="00AF06A5">
        <w:rPr>
          <w:color w:val="424242"/>
          <w:spacing w:val="40"/>
        </w:rPr>
        <w:t xml:space="preserve"> </w:t>
      </w:r>
      <w:r w:rsidRPr="00AF06A5">
        <w:rPr>
          <w:color w:val="424242"/>
        </w:rPr>
        <w:t>insurances.</w:t>
      </w:r>
    </w:p>
    <w:p w14:paraId="27A3B42C" w14:textId="77777777" w:rsidR="00EB01C2" w:rsidRPr="00AF06A5" w:rsidRDefault="00EB01C2">
      <w:pPr>
        <w:pStyle w:val="BodyText"/>
        <w:spacing w:before="39"/>
        <w:rPr>
          <w:sz w:val="22"/>
          <w:szCs w:val="22"/>
        </w:rPr>
      </w:pPr>
    </w:p>
    <w:p w14:paraId="4E43CC75" w14:textId="77777777" w:rsidR="00EB01C2" w:rsidRPr="00AF06A5" w:rsidRDefault="00000000">
      <w:pPr>
        <w:pStyle w:val="ListParagraph"/>
        <w:numPr>
          <w:ilvl w:val="1"/>
          <w:numId w:val="1"/>
        </w:numPr>
        <w:tabs>
          <w:tab w:val="left" w:pos="1084"/>
          <w:tab w:val="left" w:pos="1092"/>
        </w:tabs>
        <w:spacing w:line="285" w:lineRule="auto"/>
        <w:ind w:left="1092" w:right="738" w:hanging="361"/>
        <w:rPr>
          <w:color w:val="424242"/>
        </w:rPr>
      </w:pPr>
      <w:r w:rsidRPr="00AF06A5">
        <w:rPr>
          <w:color w:val="424242"/>
          <w:w w:val="105"/>
        </w:rPr>
        <w:t>If</w:t>
      </w:r>
      <w:r w:rsidRPr="00AF06A5">
        <w:rPr>
          <w:color w:val="424242"/>
          <w:spacing w:val="20"/>
          <w:w w:val="105"/>
        </w:rPr>
        <w:t xml:space="preserve"> </w:t>
      </w:r>
      <w:r w:rsidRPr="00AF06A5">
        <w:rPr>
          <w:color w:val="424242"/>
          <w:w w:val="105"/>
        </w:rPr>
        <w:t>more</w:t>
      </w:r>
      <w:r w:rsidRPr="00AF06A5">
        <w:rPr>
          <w:color w:val="424242"/>
          <w:spacing w:val="-12"/>
          <w:w w:val="105"/>
        </w:rPr>
        <w:t xml:space="preserve"> </w:t>
      </w:r>
      <w:r w:rsidRPr="00AF06A5">
        <w:rPr>
          <w:color w:val="424242"/>
          <w:w w:val="105"/>
        </w:rPr>
        <w:t>than</w:t>
      </w:r>
      <w:r w:rsidRPr="00AF06A5">
        <w:rPr>
          <w:color w:val="424242"/>
          <w:spacing w:val="-16"/>
          <w:w w:val="105"/>
        </w:rPr>
        <w:t xml:space="preserve"> </w:t>
      </w:r>
      <w:r w:rsidRPr="00AF06A5">
        <w:rPr>
          <w:color w:val="424242"/>
          <w:w w:val="105"/>
        </w:rPr>
        <w:t>one</w:t>
      </w:r>
      <w:r w:rsidRPr="00AF06A5">
        <w:rPr>
          <w:color w:val="424242"/>
          <w:spacing w:val="-20"/>
          <w:w w:val="105"/>
        </w:rPr>
        <w:t xml:space="preserve"> </w:t>
      </w:r>
      <w:r w:rsidRPr="00AF06A5">
        <w:rPr>
          <w:color w:val="424242"/>
          <w:w w:val="105"/>
        </w:rPr>
        <w:t>member resides</w:t>
      </w:r>
      <w:r w:rsidRPr="00AF06A5">
        <w:rPr>
          <w:color w:val="424242"/>
          <w:spacing w:val="-22"/>
          <w:w w:val="105"/>
        </w:rPr>
        <w:t xml:space="preserve"> </w:t>
      </w:r>
      <w:r w:rsidRPr="00AF06A5">
        <w:rPr>
          <w:color w:val="424242"/>
          <w:w w:val="105"/>
        </w:rPr>
        <w:t>in the same</w:t>
      </w:r>
      <w:r w:rsidRPr="00AF06A5">
        <w:rPr>
          <w:color w:val="424242"/>
          <w:spacing w:val="-9"/>
          <w:w w:val="105"/>
        </w:rPr>
        <w:t xml:space="preserve"> </w:t>
      </w:r>
      <w:r w:rsidRPr="00AF06A5">
        <w:rPr>
          <w:color w:val="424242"/>
          <w:w w:val="105"/>
        </w:rPr>
        <w:t>household, monthly assistance can</w:t>
      </w:r>
      <w:r w:rsidRPr="00AF06A5">
        <w:rPr>
          <w:color w:val="424242"/>
          <w:spacing w:val="-13"/>
          <w:w w:val="105"/>
        </w:rPr>
        <w:t xml:space="preserve"> </w:t>
      </w:r>
      <w:r w:rsidRPr="00AF06A5">
        <w:rPr>
          <w:color w:val="424242"/>
          <w:w w:val="105"/>
        </w:rPr>
        <w:t>be given to only one member.</w:t>
      </w:r>
    </w:p>
    <w:p w14:paraId="1A07817E" w14:textId="77777777" w:rsidR="00EB01C2" w:rsidRPr="00AF06A5" w:rsidRDefault="00EB01C2">
      <w:pPr>
        <w:pStyle w:val="BodyText"/>
        <w:spacing w:before="49"/>
        <w:rPr>
          <w:sz w:val="22"/>
          <w:szCs w:val="22"/>
        </w:rPr>
      </w:pPr>
    </w:p>
    <w:p w14:paraId="2CFF8236" w14:textId="77777777" w:rsidR="00EB01C2" w:rsidRPr="00AF06A5" w:rsidRDefault="00000000">
      <w:pPr>
        <w:pStyle w:val="ListParagraph"/>
        <w:numPr>
          <w:ilvl w:val="1"/>
          <w:numId w:val="1"/>
        </w:numPr>
        <w:tabs>
          <w:tab w:val="left" w:pos="1091"/>
        </w:tabs>
        <w:spacing w:before="1" w:line="273" w:lineRule="auto"/>
        <w:ind w:left="1091" w:right="638" w:hanging="354"/>
        <w:rPr>
          <w:color w:val="424242"/>
        </w:rPr>
      </w:pPr>
      <w:r w:rsidRPr="00AF06A5">
        <w:rPr>
          <w:color w:val="424242"/>
          <w:w w:val="105"/>
        </w:rPr>
        <w:t>A member who</w:t>
      </w:r>
      <w:r w:rsidRPr="00AF06A5">
        <w:rPr>
          <w:color w:val="424242"/>
          <w:spacing w:val="-10"/>
          <w:w w:val="105"/>
        </w:rPr>
        <w:t xml:space="preserve"> </w:t>
      </w:r>
      <w:r w:rsidRPr="00AF06A5">
        <w:rPr>
          <w:color w:val="424242"/>
          <w:w w:val="105"/>
        </w:rPr>
        <w:t>is permanently residing</w:t>
      </w:r>
      <w:r w:rsidRPr="00AF06A5">
        <w:rPr>
          <w:color w:val="424242"/>
          <w:spacing w:val="-3"/>
          <w:w w:val="105"/>
        </w:rPr>
        <w:t xml:space="preserve"> </w:t>
      </w:r>
      <w:r w:rsidRPr="00AF06A5">
        <w:rPr>
          <w:color w:val="424242"/>
          <w:w w:val="105"/>
        </w:rPr>
        <w:t>in</w:t>
      </w:r>
      <w:r w:rsidRPr="00AF06A5">
        <w:rPr>
          <w:color w:val="424242"/>
          <w:spacing w:val="-10"/>
          <w:w w:val="105"/>
        </w:rPr>
        <w:t xml:space="preserve"> </w:t>
      </w:r>
      <w:r w:rsidRPr="00AF06A5">
        <w:rPr>
          <w:color w:val="424242"/>
          <w:w w:val="105"/>
        </w:rPr>
        <w:t>a</w:t>
      </w:r>
      <w:r w:rsidRPr="00AF06A5">
        <w:rPr>
          <w:color w:val="424242"/>
          <w:spacing w:val="-7"/>
          <w:w w:val="105"/>
        </w:rPr>
        <w:t xml:space="preserve"> </w:t>
      </w:r>
      <w:r w:rsidRPr="00AF06A5">
        <w:rPr>
          <w:color w:val="424242"/>
          <w:w w:val="105"/>
        </w:rPr>
        <w:t>nursing</w:t>
      </w:r>
      <w:r w:rsidRPr="00AF06A5">
        <w:rPr>
          <w:color w:val="424242"/>
          <w:spacing w:val="-5"/>
          <w:w w:val="105"/>
        </w:rPr>
        <w:t xml:space="preserve"> </w:t>
      </w:r>
      <w:r w:rsidRPr="00AF06A5">
        <w:rPr>
          <w:color w:val="424242"/>
          <w:w w:val="105"/>
        </w:rPr>
        <w:t>home,</w:t>
      </w:r>
      <w:r w:rsidRPr="00AF06A5">
        <w:rPr>
          <w:color w:val="424242"/>
          <w:spacing w:val="-1"/>
          <w:w w:val="105"/>
        </w:rPr>
        <w:t xml:space="preserve"> </w:t>
      </w:r>
      <w:r w:rsidRPr="00AF06A5">
        <w:rPr>
          <w:color w:val="424242"/>
          <w:w w:val="105"/>
        </w:rPr>
        <w:t>assisted</w:t>
      </w:r>
      <w:r w:rsidRPr="00AF06A5">
        <w:rPr>
          <w:color w:val="424242"/>
          <w:spacing w:val="-10"/>
          <w:w w:val="105"/>
        </w:rPr>
        <w:t xml:space="preserve"> </w:t>
      </w:r>
      <w:r w:rsidRPr="00AF06A5">
        <w:rPr>
          <w:color w:val="424242"/>
          <w:w w:val="105"/>
        </w:rPr>
        <w:t>living,</w:t>
      </w:r>
      <w:r w:rsidRPr="00AF06A5">
        <w:rPr>
          <w:color w:val="424242"/>
          <w:spacing w:val="-13"/>
          <w:w w:val="105"/>
        </w:rPr>
        <w:t xml:space="preserve"> </w:t>
      </w:r>
      <w:r w:rsidRPr="00AF06A5">
        <w:rPr>
          <w:color w:val="424242"/>
          <w:w w:val="105"/>
        </w:rPr>
        <w:t>or</w:t>
      </w:r>
      <w:r w:rsidRPr="00AF06A5">
        <w:rPr>
          <w:color w:val="424242"/>
          <w:spacing w:val="-1"/>
          <w:w w:val="105"/>
        </w:rPr>
        <w:t xml:space="preserve"> </w:t>
      </w:r>
      <w:r w:rsidRPr="00AF06A5">
        <w:rPr>
          <w:color w:val="424242"/>
          <w:w w:val="105"/>
        </w:rPr>
        <w:t>personal care</w:t>
      </w:r>
      <w:r w:rsidRPr="00AF06A5">
        <w:rPr>
          <w:color w:val="424242"/>
          <w:spacing w:val="-8"/>
          <w:w w:val="105"/>
        </w:rPr>
        <w:t xml:space="preserve"> </w:t>
      </w:r>
      <w:r w:rsidRPr="00AF06A5">
        <w:rPr>
          <w:color w:val="424242"/>
          <w:w w:val="105"/>
        </w:rPr>
        <w:t>facility is not e</w:t>
      </w:r>
      <w:r w:rsidRPr="00AF06A5">
        <w:rPr>
          <w:color w:val="605E60"/>
          <w:w w:val="105"/>
        </w:rPr>
        <w:t>l</w:t>
      </w:r>
      <w:r w:rsidRPr="00AF06A5">
        <w:rPr>
          <w:color w:val="424242"/>
          <w:w w:val="105"/>
        </w:rPr>
        <w:t>igible to receive Fraternal Committee monthly ass</w:t>
      </w:r>
      <w:r w:rsidRPr="00AF06A5">
        <w:rPr>
          <w:color w:val="605E60"/>
          <w:w w:val="105"/>
        </w:rPr>
        <w:t>i</w:t>
      </w:r>
      <w:r w:rsidRPr="00AF06A5">
        <w:rPr>
          <w:color w:val="424242"/>
          <w:w w:val="105"/>
        </w:rPr>
        <w:t>stance.</w:t>
      </w:r>
    </w:p>
    <w:p w14:paraId="61331760" w14:textId="77777777" w:rsidR="00EB01C2" w:rsidRPr="00AF06A5" w:rsidRDefault="00EB01C2">
      <w:pPr>
        <w:pStyle w:val="BodyText"/>
        <w:spacing w:before="73"/>
        <w:rPr>
          <w:sz w:val="22"/>
          <w:szCs w:val="22"/>
        </w:rPr>
      </w:pPr>
    </w:p>
    <w:p w14:paraId="00149BD7" w14:textId="63B2272C" w:rsidR="00EB01C2" w:rsidRPr="00AF06A5" w:rsidRDefault="00000000">
      <w:pPr>
        <w:pStyle w:val="ListParagraph"/>
        <w:numPr>
          <w:ilvl w:val="1"/>
          <w:numId w:val="1"/>
        </w:numPr>
        <w:tabs>
          <w:tab w:val="left" w:pos="1094"/>
          <w:tab w:val="left" w:pos="1100"/>
        </w:tabs>
        <w:spacing w:line="285" w:lineRule="auto"/>
        <w:ind w:left="1100" w:right="510" w:hanging="362"/>
        <w:rPr>
          <w:color w:val="424242"/>
        </w:rPr>
      </w:pPr>
      <w:r w:rsidRPr="00AF06A5">
        <w:rPr>
          <w:color w:val="424242"/>
          <w:w w:val="105"/>
        </w:rPr>
        <w:t>Every</w:t>
      </w:r>
      <w:r w:rsidRPr="00AF06A5">
        <w:rPr>
          <w:color w:val="424242"/>
          <w:spacing w:val="-2"/>
          <w:w w:val="105"/>
        </w:rPr>
        <w:t xml:space="preserve"> </w:t>
      </w:r>
      <w:r w:rsidRPr="00AF06A5">
        <w:rPr>
          <w:color w:val="424242"/>
          <w:w w:val="105"/>
        </w:rPr>
        <w:t>application must</w:t>
      </w:r>
      <w:r w:rsidRPr="00AF06A5">
        <w:rPr>
          <w:color w:val="424242"/>
          <w:spacing w:val="-4"/>
          <w:w w:val="105"/>
        </w:rPr>
        <w:t xml:space="preserve"> </w:t>
      </w:r>
      <w:r w:rsidRPr="00AF06A5">
        <w:rPr>
          <w:color w:val="424242"/>
          <w:w w:val="105"/>
        </w:rPr>
        <w:t>include</w:t>
      </w:r>
      <w:r w:rsidRPr="00AF06A5">
        <w:rPr>
          <w:color w:val="424242"/>
          <w:spacing w:val="-5"/>
          <w:w w:val="105"/>
        </w:rPr>
        <w:t xml:space="preserve"> </w:t>
      </w:r>
      <w:r w:rsidRPr="00AF06A5">
        <w:rPr>
          <w:color w:val="424242"/>
          <w:w w:val="105"/>
        </w:rPr>
        <w:t>detailed</w:t>
      </w:r>
      <w:r w:rsidRPr="00AF06A5">
        <w:rPr>
          <w:color w:val="424242"/>
          <w:spacing w:val="-6"/>
          <w:w w:val="105"/>
        </w:rPr>
        <w:t xml:space="preserve"> </w:t>
      </w:r>
      <w:r w:rsidRPr="00AF06A5">
        <w:rPr>
          <w:color w:val="424242"/>
          <w:w w:val="105"/>
        </w:rPr>
        <w:t>income</w:t>
      </w:r>
      <w:r w:rsidRPr="00AF06A5">
        <w:rPr>
          <w:color w:val="424242"/>
          <w:spacing w:val="-3"/>
          <w:w w:val="105"/>
        </w:rPr>
        <w:t xml:space="preserve"> </w:t>
      </w:r>
      <w:r w:rsidRPr="00AF06A5">
        <w:rPr>
          <w:color w:val="424242"/>
          <w:w w:val="105"/>
        </w:rPr>
        <w:t>and</w:t>
      </w:r>
      <w:r w:rsidRPr="00AF06A5">
        <w:rPr>
          <w:color w:val="424242"/>
          <w:spacing w:val="-8"/>
          <w:w w:val="105"/>
        </w:rPr>
        <w:t xml:space="preserve"> </w:t>
      </w:r>
      <w:r w:rsidRPr="00AF06A5">
        <w:rPr>
          <w:color w:val="424242"/>
          <w:w w:val="105"/>
        </w:rPr>
        <w:t>expenses</w:t>
      </w:r>
      <w:r w:rsidRPr="00AF06A5">
        <w:rPr>
          <w:color w:val="424242"/>
          <w:spacing w:val="-4"/>
          <w:w w:val="105"/>
        </w:rPr>
        <w:t xml:space="preserve"> </w:t>
      </w:r>
      <w:r w:rsidRPr="00AF06A5">
        <w:rPr>
          <w:color w:val="424242"/>
          <w:w w:val="105"/>
        </w:rPr>
        <w:t>for ALL</w:t>
      </w:r>
      <w:r w:rsidRPr="00AF06A5">
        <w:rPr>
          <w:color w:val="424242"/>
          <w:spacing w:val="-19"/>
          <w:w w:val="105"/>
        </w:rPr>
        <w:t xml:space="preserve"> </w:t>
      </w:r>
      <w:r w:rsidR="00787C68" w:rsidRPr="00AF06A5">
        <w:rPr>
          <w:color w:val="424242"/>
          <w:w w:val="105"/>
        </w:rPr>
        <w:t>people</w:t>
      </w:r>
      <w:r w:rsidRPr="00AF06A5">
        <w:rPr>
          <w:color w:val="424242"/>
          <w:spacing w:val="-4"/>
          <w:w w:val="105"/>
        </w:rPr>
        <w:t xml:space="preserve"> </w:t>
      </w:r>
      <w:r w:rsidRPr="00AF06A5">
        <w:rPr>
          <w:color w:val="424242"/>
          <w:w w:val="105"/>
        </w:rPr>
        <w:t>residing in the household.</w:t>
      </w:r>
      <w:r w:rsidRPr="00AF06A5">
        <w:rPr>
          <w:color w:val="424242"/>
          <w:spacing w:val="40"/>
          <w:w w:val="105"/>
        </w:rPr>
        <w:t xml:space="preserve"> </w:t>
      </w:r>
      <w:r w:rsidRPr="00AF06A5">
        <w:rPr>
          <w:color w:val="424242"/>
          <w:w w:val="105"/>
        </w:rPr>
        <w:t>Supporting financial documentation will</w:t>
      </w:r>
      <w:r w:rsidRPr="00AF06A5">
        <w:rPr>
          <w:color w:val="424242"/>
          <w:spacing w:val="-9"/>
          <w:w w:val="105"/>
        </w:rPr>
        <w:t xml:space="preserve"> </w:t>
      </w:r>
      <w:r w:rsidRPr="00AF06A5">
        <w:rPr>
          <w:color w:val="424242"/>
          <w:w w:val="105"/>
        </w:rPr>
        <w:t>be required.</w:t>
      </w:r>
    </w:p>
    <w:p w14:paraId="31AB320A" w14:textId="77777777" w:rsidR="00EB01C2" w:rsidRPr="00AF06A5" w:rsidRDefault="00EB01C2">
      <w:pPr>
        <w:pStyle w:val="BodyText"/>
        <w:spacing w:before="64"/>
        <w:rPr>
          <w:sz w:val="22"/>
          <w:szCs w:val="22"/>
        </w:rPr>
      </w:pPr>
    </w:p>
    <w:p w14:paraId="0FAB868C" w14:textId="77777777" w:rsidR="00EB01C2" w:rsidRPr="00AF06A5" w:rsidRDefault="00000000">
      <w:pPr>
        <w:pStyle w:val="ListParagraph"/>
        <w:numPr>
          <w:ilvl w:val="1"/>
          <w:numId w:val="1"/>
        </w:numPr>
        <w:tabs>
          <w:tab w:val="left" w:pos="1095"/>
        </w:tabs>
        <w:spacing w:line="273" w:lineRule="auto"/>
        <w:ind w:left="1095" w:right="396" w:hanging="358"/>
        <w:rPr>
          <w:color w:val="424242"/>
        </w:rPr>
      </w:pPr>
      <w:r w:rsidRPr="00AF06A5">
        <w:rPr>
          <w:color w:val="424242"/>
          <w:w w:val="105"/>
        </w:rPr>
        <w:t>Fraternal assistance will NOT</w:t>
      </w:r>
      <w:r w:rsidRPr="00AF06A5">
        <w:rPr>
          <w:color w:val="424242"/>
          <w:spacing w:val="-11"/>
          <w:w w:val="105"/>
        </w:rPr>
        <w:t xml:space="preserve"> </w:t>
      </w:r>
      <w:r w:rsidRPr="00AF06A5">
        <w:rPr>
          <w:color w:val="424242"/>
          <w:w w:val="105"/>
        </w:rPr>
        <w:t>be given to</w:t>
      </w:r>
      <w:r w:rsidRPr="00AF06A5">
        <w:rPr>
          <w:color w:val="424242"/>
          <w:spacing w:val="-4"/>
          <w:w w:val="105"/>
        </w:rPr>
        <w:t xml:space="preserve"> </w:t>
      </w:r>
      <w:r w:rsidRPr="00AF06A5">
        <w:rPr>
          <w:color w:val="424242"/>
          <w:w w:val="105"/>
        </w:rPr>
        <w:t>those who</w:t>
      </w:r>
      <w:r w:rsidRPr="00AF06A5">
        <w:rPr>
          <w:color w:val="424242"/>
          <w:spacing w:val="-4"/>
          <w:w w:val="105"/>
        </w:rPr>
        <w:t xml:space="preserve"> </w:t>
      </w:r>
      <w:r w:rsidRPr="00AF06A5">
        <w:rPr>
          <w:color w:val="424242"/>
          <w:w w:val="105"/>
        </w:rPr>
        <w:t xml:space="preserve">have extreme credit card debt </w:t>
      </w:r>
      <w:r w:rsidRPr="00AF06A5">
        <w:rPr>
          <w:i/>
          <w:color w:val="424242"/>
          <w:w w:val="105"/>
        </w:rPr>
        <w:t xml:space="preserve">(without </w:t>
      </w:r>
      <w:r w:rsidRPr="00AF06A5">
        <w:rPr>
          <w:color w:val="424242"/>
          <w:w w:val="105"/>
        </w:rPr>
        <w:t xml:space="preserve">a </w:t>
      </w:r>
      <w:r w:rsidRPr="00AF06A5">
        <w:rPr>
          <w:i/>
          <w:color w:val="424242"/>
          <w:w w:val="105"/>
        </w:rPr>
        <w:t>valid</w:t>
      </w:r>
      <w:r w:rsidRPr="00AF06A5">
        <w:rPr>
          <w:i/>
          <w:color w:val="424242"/>
          <w:spacing w:val="-9"/>
          <w:w w:val="105"/>
        </w:rPr>
        <w:t xml:space="preserve"> </w:t>
      </w:r>
      <w:r w:rsidRPr="00AF06A5">
        <w:rPr>
          <w:i/>
          <w:color w:val="424242"/>
          <w:w w:val="105"/>
        </w:rPr>
        <w:t xml:space="preserve">reason) </w:t>
      </w:r>
      <w:r w:rsidRPr="00AF06A5">
        <w:rPr>
          <w:color w:val="424242"/>
          <w:w w:val="105"/>
        </w:rPr>
        <w:t>or who</w:t>
      </w:r>
      <w:r w:rsidRPr="00AF06A5">
        <w:rPr>
          <w:color w:val="424242"/>
          <w:spacing w:val="-2"/>
          <w:w w:val="105"/>
        </w:rPr>
        <w:t xml:space="preserve"> </w:t>
      </w:r>
      <w:r w:rsidRPr="00AF06A5">
        <w:rPr>
          <w:color w:val="424242"/>
          <w:w w:val="105"/>
        </w:rPr>
        <w:t>are continually</w:t>
      </w:r>
      <w:r w:rsidRPr="00AF06A5">
        <w:rPr>
          <w:color w:val="424242"/>
          <w:spacing w:val="-2"/>
          <w:w w:val="105"/>
        </w:rPr>
        <w:t xml:space="preserve"> </w:t>
      </w:r>
      <w:r w:rsidRPr="00AF06A5">
        <w:rPr>
          <w:color w:val="424242"/>
          <w:w w:val="105"/>
        </w:rPr>
        <w:t>making</w:t>
      </w:r>
      <w:r w:rsidRPr="00AF06A5">
        <w:rPr>
          <w:color w:val="424242"/>
          <w:spacing w:val="-6"/>
          <w:w w:val="105"/>
        </w:rPr>
        <w:t xml:space="preserve"> </w:t>
      </w:r>
      <w:r w:rsidRPr="00AF06A5">
        <w:rPr>
          <w:color w:val="424242"/>
          <w:w w:val="105"/>
        </w:rPr>
        <w:t>high</w:t>
      </w:r>
      <w:r w:rsidRPr="00AF06A5">
        <w:rPr>
          <w:color w:val="424242"/>
          <w:spacing w:val="-9"/>
          <w:w w:val="105"/>
        </w:rPr>
        <w:t xml:space="preserve"> </w:t>
      </w:r>
      <w:r w:rsidRPr="00AF06A5">
        <w:rPr>
          <w:color w:val="424242"/>
          <w:w w:val="105"/>
        </w:rPr>
        <w:t>monthly</w:t>
      </w:r>
      <w:r w:rsidRPr="00AF06A5">
        <w:rPr>
          <w:color w:val="424242"/>
          <w:spacing w:val="-3"/>
          <w:w w:val="105"/>
        </w:rPr>
        <w:t xml:space="preserve"> </w:t>
      </w:r>
      <w:r w:rsidRPr="00AF06A5">
        <w:rPr>
          <w:color w:val="424242"/>
          <w:w w:val="105"/>
        </w:rPr>
        <w:t>mortgage/rent payments</w:t>
      </w:r>
      <w:r w:rsidRPr="00AF06A5">
        <w:rPr>
          <w:color w:val="424242"/>
          <w:spacing w:val="-4"/>
          <w:w w:val="105"/>
        </w:rPr>
        <w:t xml:space="preserve"> </w:t>
      </w:r>
      <w:r w:rsidRPr="00AF06A5">
        <w:rPr>
          <w:color w:val="424242"/>
          <w:w w:val="105"/>
        </w:rPr>
        <w:t>or</w:t>
      </w:r>
      <w:r w:rsidRPr="00AF06A5">
        <w:rPr>
          <w:color w:val="424242"/>
          <w:spacing w:val="-8"/>
          <w:w w:val="105"/>
        </w:rPr>
        <w:t xml:space="preserve"> </w:t>
      </w:r>
      <w:r w:rsidRPr="00AF06A5">
        <w:rPr>
          <w:color w:val="424242"/>
          <w:w w:val="105"/>
        </w:rPr>
        <w:t>car</w:t>
      </w:r>
      <w:r w:rsidRPr="00AF06A5">
        <w:rPr>
          <w:color w:val="424242"/>
          <w:spacing w:val="-3"/>
          <w:w w:val="105"/>
        </w:rPr>
        <w:t xml:space="preserve"> </w:t>
      </w:r>
      <w:r w:rsidRPr="00AF06A5">
        <w:rPr>
          <w:color w:val="424242"/>
          <w:w w:val="105"/>
        </w:rPr>
        <w:t>payments.</w:t>
      </w:r>
      <w:r w:rsidRPr="00AF06A5">
        <w:rPr>
          <w:color w:val="424242"/>
          <w:spacing w:val="40"/>
          <w:w w:val="105"/>
        </w:rPr>
        <w:t xml:space="preserve"> </w:t>
      </w:r>
      <w:r w:rsidRPr="00AF06A5">
        <w:rPr>
          <w:color w:val="424242"/>
          <w:w w:val="105"/>
        </w:rPr>
        <w:t>Assistance</w:t>
      </w:r>
      <w:r w:rsidRPr="00AF06A5">
        <w:rPr>
          <w:color w:val="424242"/>
          <w:spacing w:val="-3"/>
          <w:w w:val="105"/>
        </w:rPr>
        <w:t xml:space="preserve"> </w:t>
      </w:r>
      <w:r w:rsidRPr="00AF06A5">
        <w:rPr>
          <w:color w:val="424242"/>
          <w:w w:val="105"/>
        </w:rPr>
        <w:t>is also</w:t>
      </w:r>
      <w:r w:rsidRPr="00AF06A5">
        <w:rPr>
          <w:color w:val="424242"/>
          <w:spacing w:val="-3"/>
          <w:w w:val="105"/>
        </w:rPr>
        <w:t xml:space="preserve"> </w:t>
      </w:r>
      <w:r w:rsidRPr="00AF06A5">
        <w:rPr>
          <w:color w:val="424242"/>
          <w:w w:val="105"/>
        </w:rPr>
        <w:t>not</w:t>
      </w:r>
      <w:r w:rsidRPr="00AF06A5">
        <w:rPr>
          <w:color w:val="424242"/>
          <w:spacing w:val="-14"/>
          <w:w w:val="105"/>
        </w:rPr>
        <w:t xml:space="preserve"> </w:t>
      </w:r>
      <w:r w:rsidRPr="00AF06A5">
        <w:rPr>
          <w:color w:val="424242"/>
          <w:w w:val="105"/>
        </w:rPr>
        <w:t>given</w:t>
      </w:r>
      <w:r w:rsidRPr="00AF06A5">
        <w:rPr>
          <w:color w:val="424242"/>
          <w:spacing w:val="-13"/>
          <w:w w:val="105"/>
        </w:rPr>
        <w:t xml:space="preserve"> </w:t>
      </w:r>
      <w:r w:rsidRPr="00AF06A5">
        <w:rPr>
          <w:color w:val="424242"/>
          <w:w w:val="105"/>
        </w:rPr>
        <w:t>to offset</w:t>
      </w:r>
      <w:r w:rsidRPr="00AF06A5">
        <w:rPr>
          <w:color w:val="424242"/>
          <w:spacing w:val="-8"/>
          <w:w w:val="105"/>
        </w:rPr>
        <w:t xml:space="preserve"> </w:t>
      </w:r>
      <w:r w:rsidRPr="00AF06A5">
        <w:rPr>
          <w:color w:val="424242"/>
          <w:w w:val="105"/>
        </w:rPr>
        <w:t>insurance</w:t>
      </w:r>
      <w:r w:rsidRPr="00AF06A5">
        <w:rPr>
          <w:color w:val="424242"/>
          <w:spacing w:val="-2"/>
          <w:w w:val="105"/>
        </w:rPr>
        <w:t xml:space="preserve"> </w:t>
      </w:r>
      <w:r w:rsidRPr="00AF06A5">
        <w:rPr>
          <w:color w:val="424242"/>
          <w:w w:val="105"/>
        </w:rPr>
        <w:t>deductibles.</w:t>
      </w:r>
    </w:p>
    <w:p w14:paraId="425572F7" w14:textId="77777777" w:rsidR="00EB01C2" w:rsidRPr="00AF06A5" w:rsidRDefault="00EB01C2">
      <w:pPr>
        <w:pStyle w:val="BodyText"/>
        <w:spacing w:before="73"/>
        <w:rPr>
          <w:sz w:val="22"/>
          <w:szCs w:val="22"/>
        </w:rPr>
      </w:pPr>
    </w:p>
    <w:p w14:paraId="632839DB" w14:textId="78DDC329" w:rsidR="00EB01C2" w:rsidRPr="00AF06A5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104"/>
        </w:tabs>
        <w:spacing w:before="1" w:line="278" w:lineRule="auto"/>
        <w:ind w:left="1104" w:right="335" w:hanging="361"/>
        <w:rPr>
          <w:color w:val="424242"/>
        </w:rPr>
      </w:pPr>
      <w:r w:rsidRPr="00AF06A5">
        <w:rPr>
          <w:color w:val="424242"/>
          <w:w w:val="105"/>
        </w:rPr>
        <w:t>Monthly assistance, if approved</w:t>
      </w:r>
      <w:r w:rsidRPr="00AF06A5">
        <w:rPr>
          <w:color w:val="605E60"/>
          <w:w w:val="105"/>
        </w:rPr>
        <w:t>,</w:t>
      </w:r>
      <w:r w:rsidRPr="00AF06A5">
        <w:rPr>
          <w:color w:val="605E60"/>
          <w:spacing w:val="-11"/>
          <w:w w:val="105"/>
        </w:rPr>
        <w:t xml:space="preserve"> </w:t>
      </w:r>
      <w:r w:rsidRPr="00AF06A5">
        <w:rPr>
          <w:color w:val="424242"/>
          <w:w w:val="105"/>
        </w:rPr>
        <w:t>may</w:t>
      </w:r>
      <w:r w:rsidRPr="00AF06A5">
        <w:rPr>
          <w:color w:val="424242"/>
          <w:spacing w:val="-10"/>
          <w:w w:val="105"/>
        </w:rPr>
        <w:t xml:space="preserve"> </w:t>
      </w:r>
      <w:r w:rsidRPr="00AF06A5">
        <w:rPr>
          <w:color w:val="424242"/>
          <w:w w:val="105"/>
        </w:rPr>
        <w:t>be</w:t>
      </w:r>
      <w:r w:rsidRPr="00AF06A5">
        <w:rPr>
          <w:color w:val="424242"/>
          <w:spacing w:val="-10"/>
          <w:w w:val="105"/>
        </w:rPr>
        <w:t xml:space="preserve"> </w:t>
      </w:r>
      <w:r w:rsidRPr="00AF06A5">
        <w:rPr>
          <w:color w:val="424242"/>
          <w:w w:val="105"/>
        </w:rPr>
        <w:t>up</w:t>
      </w:r>
      <w:r w:rsidRPr="00AF06A5">
        <w:rPr>
          <w:color w:val="424242"/>
          <w:spacing w:val="-6"/>
          <w:w w:val="105"/>
        </w:rPr>
        <w:t xml:space="preserve"> </w:t>
      </w:r>
      <w:r w:rsidRPr="00AF06A5">
        <w:rPr>
          <w:color w:val="424242"/>
          <w:w w:val="105"/>
        </w:rPr>
        <w:t>to,</w:t>
      </w:r>
      <w:r w:rsidRPr="00AF06A5">
        <w:rPr>
          <w:color w:val="424242"/>
          <w:spacing w:val="-13"/>
          <w:w w:val="105"/>
        </w:rPr>
        <w:t xml:space="preserve"> </w:t>
      </w:r>
      <w:r w:rsidRPr="00AF06A5">
        <w:rPr>
          <w:color w:val="424242"/>
          <w:w w:val="105"/>
        </w:rPr>
        <w:t>but</w:t>
      </w:r>
      <w:r w:rsidRPr="00AF06A5">
        <w:rPr>
          <w:color w:val="424242"/>
          <w:spacing w:val="-8"/>
          <w:w w:val="105"/>
        </w:rPr>
        <w:t xml:space="preserve"> </w:t>
      </w:r>
      <w:r w:rsidRPr="00AF06A5">
        <w:rPr>
          <w:color w:val="424242"/>
          <w:w w:val="105"/>
        </w:rPr>
        <w:t>no</w:t>
      </w:r>
      <w:r w:rsidRPr="00AF06A5">
        <w:rPr>
          <w:color w:val="424242"/>
          <w:spacing w:val="-2"/>
          <w:w w:val="105"/>
        </w:rPr>
        <w:t xml:space="preserve"> </w:t>
      </w:r>
      <w:r w:rsidRPr="00AF06A5">
        <w:rPr>
          <w:color w:val="424242"/>
          <w:w w:val="105"/>
        </w:rPr>
        <w:t>more than</w:t>
      </w:r>
      <w:r w:rsidRPr="00AF06A5">
        <w:rPr>
          <w:color w:val="424242"/>
          <w:spacing w:val="-7"/>
          <w:w w:val="105"/>
        </w:rPr>
        <w:t xml:space="preserve"> </w:t>
      </w:r>
      <w:r w:rsidRPr="00AF06A5">
        <w:rPr>
          <w:color w:val="424242"/>
          <w:w w:val="105"/>
        </w:rPr>
        <w:t>$</w:t>
      </w:r>
      <w:r w:rsidR="00787C68" w:rsidRPr="00AF06A5">
        <w:rPr>
          <w:color w:val="424242"/>
          <w:w w:val="105"/>
        </w:rPr>
        <w:t>2</w:t>
      </w:r>
      <w:r w:rsidRPr="00AF06A5">
        <w:rPr>
          <w:color w:val="424242"/>
          <w:w w:val="105"/>
        </w:rPr>
        <w:t>,000 per</w:t>
      </w:r>
      <w:r w:rsidRPr="00AF06A5">
        <w:rPr>
          <w:color w:val="424242"/>
          <w:spacing w:val="-12"/>
          <w:w w:val="105"/>
        </w:rPr>
        <w:t xml:space="preserve"> </w:t>
      </w:r>
      <w:r w:rsidRPr="00AF06A5">
        <w:rPr>
          <w:color w:val="424242"/>
          <w:w w:val="105"/>
        </w:rPr>
        <w:t>month.</w:t>
      </w:r>
      <w:r w:rsidRPr="00AF06A5">
        <w:rPr>
          <w:color w:val="424242"/>
          <w:spacing w:val="80"/>
          <w:w w:val="105"/>
        </w:rPr>
        <w:t xml:space="preserve"> </w:t>
      </w:r>
      <w:r w:rsidRPr="00AF06A5">
        <w:rPr>
          <w:color w:val="424242"/>
          <w:w w:val="105"/>
        </w:rPr>
        <w:t>The Worthy Grand</w:t>
      </w:r>
      <w:r w:rsidRPr="00AF06A5">
        <w:rPr>
          <w:color w:val="424242"/>
          <w:spacing w:val="-24"/>
          <w:w w:val="105"/>
        </w:rPr>
        <w:t xml:space="preserve"> </w:t>
      </w:r>
      <w:r w:rsidRPr="00AF06A5">
        <w:rPr>
          <w:color w:val="424242"/>
          <w:w w:val="105"/>
        </w:rPr>
        <w:t>Matron</w:t>
      </w:r>
      <w:r w:rsidRPr="00AF06A5">
        <w:rPr>
          <w:color w:val="424242"/>
          <w:spacing w:val="-14"/>
          <w:w w:val="105"/>
        </w:rPr>
        <w:t xml:space="preserve"> </w:t>
      </w:r>
      <w:r w:rsidRPr="00AF06A5">
        <w:rPr>
          <w:color w:val="424242"/>
          <w:w w:val="105"/>
        </w:rPr>
        <w:t>may</w:t>
      </w:r>
      <w:r w:rsidRPr="00AF06A5">
        <w:rPr>
          <w:color w:val="424242"/>
          <w:spacing w:val="-5"/>
          <w:w w:val="105"/>
        </w:rPr>
        <w:t xml:space="preserve"> </w:t>
      </w:r>
      <w:r w:rsidRPr="00AF06A5">
        <w:rPr>
          <w:color w:val="424242"/>
          <w:w w:val="105"/>
        </w:rPr>
        <w:t>approve</w:t>
      </w:r>
      <w:r w:rsidRPr="00AF06A5">
        <w:rPr>
          <w:color w:val="424242"/>
          <w:spacing w:val="-5"/>
          <w:w w:val="105"/>
        </w:rPr>
        <w:t xml:space="preserve"> </w:t>
      </w:r>
      <w:r w:rsidRPr="00AF06A5">
        <w:rPr>
          <w:color w:val="424242"/>
          <w:w w:val="105"/>
        </w:rPr>
        <w:t>exceptions to that</w:t>
      </w:r>
      <w:r w:rsidRPr="00AF06A5">
        <w:rPr>
          <w:color w:val="424242"/>
          <w:spacing w:val="-11"/>
          <w:w w:val="105"/>
        </w:rPr>
        <w:t xml:space="preserve"> </w:t>
      </w:r>
      <w:r w:rsidRPr="00AF06A5">
        <w:rPr>
          <w:color w:val="424242"/>
          <w:w w:val="105"/>
        </w:rPr>
        <w:t>amount, on a case-by-case basis</w:t>
      </w:r>
      <w:r w:rsidRPr="00AF06A5">
        <w:rPr>
          <w:color w:val="605E60"/>
          <w:w w:val="105"/>
        </w:rPr>
        <w:t>.</w:t>
      </w:r>
    </w:p>
    <w:p w14:paraId="19407561" w14:textId="77777777" w:rsidR="00EB01C2" w:rsidRPr="00AF06A5" w:rsidRDefault="00EB01C2">
      <w:pPr>
        <w:pStyle w:val="BodyText"/>
        <w:spacing w:before="63"/>
        <w:rPr>
          <w:sz w:val="22"/>
          <w:szCs w:val="22"/>
        </w:rPr>
      </w:pPr>
    </w:p>
    <w:p w14:paraId="58E3D684" w14:textId="77777777" w:rsidR="00EB01C2" w:rsidRPr="00AF06A5" w:rsidRDefault="00000000">
      <w:pPr>
        <w:pStyle w:val="ListParagraph"/>
        <w:numPr>
          <w:ilvl w:val="1"/>
          <w:numId w:val="1"/>
        </w:numPr>
        <w:tabs>
          <w:tab w:val="left" w:pos="1096"/>
        </w:tabs>
        <w:ind w:left="1096" w:hanging="357"/>
        <w:rPr>
          <w:color w:val="424242"/>
        </w:rPr>
      </w:pPr>
      <w:r w:rsidRPr="00AF06A5">
        <w:rPr>
          <w:color w:val="424242"/>
          <w:w w:val="105"/>
        </w:rPr>
        <w:t>Monthly</w:t>
      </w:r>
      <w:r w:rsidRPr="00AF06A5">
        <w:rPr>
          <w:color w:val="424242"/>
          <w:spacing w:val="-11"/>
          <w:w w:val="105"/>
        </w:rPr>
        <w:t xml:space="preserve"> </w:t>
      </w:r>
      <w:r w:rsidRPr="00AF06A5">
        <w:rPr>
          <w:color w:val="424242"/>
          <w:w w:val="105"/>
        </w:rPr>
        <w:t>assistance</w:t>
      </w:r>
      <w:r w:rsidRPr="00AF06A5">
        <w:rPr>
          <w:color w:val="424242"/>
          <w:spacing w:val="2"/>
          <w:w w:val="105"/>
        </w:rPr>
        <w:t xml:space="preserve"> </w:t>
      </w:r>
      <w:r w:rsidRPr="00AF06A5">
        <w:rPr>
          <w:color w:val="424242"/>
          <w:w w:val="105"/>
        </w:rPr>
        <w:t>is</w:t>
      </w:r>
      <w:r w:rsidRPr="00AF06A5">
        <w:rPr>
          <w:color w:val="424242"/>
          <w:spacing w:val="2"/>
          <w:w w:val="105"/>
        </w:rPr>
        <w:t xml:space="preserve"> </w:t>
      </w:r>
      <w:r w:rsidRPr="00AF06A5">
        <w:rPr>
          <w:color w:val="424242"/>
          <w:w w:val="105"/>
        </w:rPr>
        <w:t>NOT</w:t>
      </w:r>
      <w:r w:rsidRPr="00AF06A5">
        <w:rPr>
          <w:color w:val="424242"/>
          <w:spacing w:val="-13"/>
          <w:w w:val="105"/>
        </w:rPr>
        <w:t xml:space="preserve"> </w:t>
      </w:r>
      <w:r w:rsidRPr="00AF06A5">
        <w:rPr>
          <w:color w:val="424242"/>
          <w:w w:val="105"/>
        </w:rPr>
        <w:t>meant</w:t>
      </w:r>
      <w:r w:rsidRPr="00AF06A5">
        <w:rPr>
          <w:color w:val="424242"/>
          <w:spacing w:val="-5"/>
          <w:w w:val="105"/>
        </w:rPr>
        <w:t xml:space="preserve"> </w:t>
      </w:r>
      <w:r w:rsidRPr="00AF06A5">
        <w:rPr>
          <w:color w:val="424242"/>
          <w:w w:val="105"/>
        </w:rPr>
        <w:t>to</w:t>
      </w:r>
      <w:r w:rsidRPr="00AF06A5">
        <w:rPr>
          <w:color w:val="424242"/>
          <w:spacing w:val="4"/>
          <w:w w:val="105"/>
        </w:rPr>
        <w:t xml:space="preserve"> </w:t>
      </w:r>
      <w:r w:rsidRPr="00AF06A5">
        <w:rPr>
          <w:color w:val="424242"/>
          <w:w w:val="105"/>
        </w:rPr>
        <w:t>be</w:t>
      </w:r>
      <w:r w:rsidRPr="00AF06A5">
        <w:rPr>
          <w:color w:val="424242"/>
          <w:spacing w:val="-12"/>
          <w:w w:val="105"/>
        </w:rPr>
        <w:t xml:space="preserve"> </w:t>
      </w:r>
      <w:r w:rsidRPr="00AF06A5">
        <w:rPr>
          <w:color w:val="424242"/>
          <w:w w:val="105"/>
        </w:rPr>
        <w:t>long-term</w:t>
      </w:r>
      <w:r w:rsidRPr="00AF06A5">
        <w:rPr>
          <w:color w:val="424242"/>
          <w:spacing w:val="10"/>
          <w:w w:val="105"/>
        </w:rPr>
        <w:t xml:space="preserve"> </w:t>
      </w:r>
      <w:r w:rsidRPr="00AF06A5">
        <w:rPr>
          <w:color w:val="424242"/>
          <w:spacing w:val="-2"/>
          <w:w w:val="105"/>
        </w:rPr>
        <w:t>assistance.</w:t>
      </w:r>
    </w:p>
    <w:p w14:paraId="37A95C59" w14:textId="77777777" w:rsidR="00EB01C2" w:rsidRDefault="00EB01C2">
      <w:pPr>
        <w:pStyle w:val="BodyText"/>
        <w:rPr>
          <w:sz w:val="24"/>
        </w:rPr>
      </w:pPr>
    </w:p>
    <w:p w14:paraId="7748865D" w14:textId="77777777" w:rsidR="00EB01C2" w:rsidRDefault="00EB01C2">
      <w:pPr>
        <w:pStyle w:val="BodyText"/>
        <w:spacing w:before="8"/>
        <w:rPr>
          <w:sz w:val="24"/>
        </w:rPr>
      </w:pPr>
    </w:p>
    <w:p w14:paraId="34579B4B" w14:textId="77777777" w:rsidR="00EB01C2" w:rsidRDefault="00000000">
      <w:pPr>
        <w:pStyle w:val="Heading1"/>
        <w:numPr>
          <w:ilvl w:val="0"/>
          <w:numId w:val="1"/>
        </w:numPr>
        <w:tabs>
          <w:tab w:val="left" w:pos="750"/>
        </w:tabs>
        <w:ind w:left="750" w:hanging="364"/>
        <w:rPr>
          <w:color w:val="424242"/>
          <w:u w:val="none"/>
        </w:rPr>
      </w:pPr>
      <w:r>
        <w:rPr>
          <w:color w:val="424242"/>
          <w:u w:val="thick" w:color="424242"/>
        </w:rPr>
        <w:t>Submission</w:t>
      </w:r>
      <w:r>
        <w:rPr>
          <w:color w:val="424242"/>
          <w:spacing w:val="-4"/>
          <w:u w:val="thick" w:color="424242"/>
        </w:rPr>
        <w:t xml:space="preserve"> </w:t>
      </w:r>
      <w:r>
        <w:rPr>
          <w:color w:val="424242"/>
          <w:spacing w:val="-2"/>
          <w:u w:val="thick" w:color="424242"/>
        </w:rPr>
        <w:t>Instructions:</w:t>
      </w:r>
    </w:p>
    <w:p w14:paraId="1FED4951" w14:textId="77777777" w:rsidR="00EB01C2" w:rsidRPr="00AF06A5" w:rsidRDefault="00000000">
      <w:pPr>
        <w:pStyle w:val="ListParagraph"/>
        <w:numPr>
          <w:ilvl w:val="1"/>
          <w:numId w:val="1"/>
        </w:numPr>
        <w:tabs>
          <w:tab w:val="left" w:pos="1107"/>
          <w:tab w:val="left" w:pos="1109"/>
        </w:tabs>
        <w:spacing w:before="272" w:line="244" w:lineRule="auto"/>
        <w:ind w:right="362" w:hanging="355"/>
        <w:rPr>
          <w:color w:val="424242"/>
        </w:rPr>
      </w:pPr>
      <w:r w:rsidRPr="00AF06A5">
        <w:rPr>
          <w:color w:val="424242"/>
          <w:w w:val="105"/>
        </w:rPr>
        <w:t>Obtain an application, either</w:t>
      </w:r>
      <w:r w:rsidRPr="00AF06A5">
        <w:rPr>
          <w:color w:val="424242"/>
          <w:spacing w:val="-5"/>
          <w:w w:val="105"/>
        </w:rPr>
        <w:t xml:space="preserve"> </w:t>
      </w:r>
      <w:r w:rsidRPr="00AF06A5">
        <w:rPr>
          <w:color w:val="424242"/>
          <w:w w:val="105"/>
        </w:rPr>
        <w:t>from</w:t>
      </w:r>
      <w:r w:rsidRPr="00AF06A5">
        <w:rPr>
          <w:color w:val="424242"/>
          <w:spacing w:val="-13"/>
          <w:w w:val="105"/>
        </w:rPr>
        <w:t xml:space="preserve"> </w:t>
      </w:r>
      <w:r w:rsidRPr="00AF06A5">
        <w:rPr>
          <w:color w:val="424242"/>
          <w:w w:val="105"/>
        </w:rPr>
        <w:t>the PA Grand</w:t>
      </w:r>
      <w:r w:rsidRPr="00AF06A5">
        <w:rPr>
          <w:color w:val="424242"/>
          <w:spacing w:val="-9"/>
          <w:w w:val="105"/>
        </w:rPr>
        <w:t xml:space="preserve"> </w:t>
      </w:r>
      <w:r w:rsidRPr="00AF06A5">
        <w:rPr>
          <w:color w:val="424242"/>
          <w:w w:val="105"/>
        </w:rPr>
        <w:t>Chapter website or</w:t>
      </w:r>
      <w:r w:rsidRPr="00AF06A5">
        <w:rPr>
          <w:color w:val="424242"/>
          <w:spacing w:val="-6"/>
          <w:w w:val="105"/>
        </w:rPr>
        <w:t xml:space="preserve"> </w:t>
      </w:r>
      <w:r w:rsidRPr="00AF06A5">
        <w:rPr>
          <w:color w:val="424242"/>
          <w:w w:val="105"/>
        </w:rPr>
        <w:t>from the</w:t>
      </w:r>
      <w:r w:rsidRPr="00AF06A5">
        <w:rPr>
          <w:color w:val="424242"/>
          <w:spacing w:val="-2"/>
          <w:w w:val="105"/>
        </w:rPr>
        <w:t xml:space="preserve"> </w:t>
      </w:r>
      <w:r w:rsidRPr="00AF06A5">
        <w:rPr>
          <w:color w:val="424242"/>
          <w:w w:val="105"/>
        </w:rPr>
        <w:t>appropriate sectional representative of the Grand Chapter Fraternal Committee.</w:t>
      </w:r>
    </w:p>
    <w:p w14:paraId="6D225D53" w14:textId="77777777" w:rsidR="00EB01C2" w:rsidRPr="00AF06A5" w:rsidRDefault="00EB01C2">
      <w:pPr>
        <w:pStyle w:val="BodyText"/>
        <w:spacing w:before="1"/>
        <w:rPr>
          <w:sz w:val="22"/>
          <w:szCs w:val="22"/>
        </w:rPr>
      </w:pPr>
    </w:p>
    <w:p w14:paraId="5A631C22" w14:textId="3BA7BAE0" w:rsidR="00AF06A5" w:rsidRDefault="00000000">
      <w:pPr>
        <w:pStyle w:val="ListParagraph"/>
        <w:numPr>
          <w:ilvl w:val="1"/>
          <w:numId w:val="1"/>
        </w:numPr>
        <w:tabs>
          <w:tab w:val="left" w:pos="1114"/>
          <w:tab w:val="left" w:pos="1116"/>
        </w:tabs>
        <w:spacing w:line="249" w:lineRule="auto"/>
        <w:ind w:left="1114" w:right="408" w:hanging="354"/>
        <w:rPr>
          <w:color w:val="605E60"/>
          <w:w w:val="105"/>
        </w:rPr>
      </w:pPr>
      <w:r w:rsidRPr="00AF06A5">
        <w:rPr>
          <w:color w:val="424242"/>
          <w:w w:val="105"/>
        </w:rPr>
        <w:t>Complete the application</w:t>
      </w:r>
      <w:r w:rsidRPr="00AF06A5">
        <w:rPr>
          <w:color w:val="605E60"/>
          <w:w w:val="105"/>
        </w:rPr>
        <w:t>.</w:t>
      </w:r>
      <w:r w:rsidRPr="00AF06A5">
        <w:rPr>
          <w:color w:val="605E60"/>
          <w:spacing w:val="40"/>
          <w:w w:val="105"/>
        </w:rPr>
        <w:t xml:space="preserve"> </w:t>
      </w:r>
      <w:r w:rsidRPr="00AF06A5">
        <w:rPr>
          <w:color w:val="424242"/>
          <w:w w:val="105"/>
        </w:rPr>
        <w:t>Information must</w:t>
      </w:r>
      <w:r w:rsidRPr="00AF06A5">
        <w:rPr>
          <w:color w:val="424242"/>
          <w:spacing w:val="-9"/>
          <w:w w:val="105"/>
        </w:rPr>
        <w:t xml:space="preserve"> </w:t>
      </w:r>
      <w:r w:rsidRPr="00AF06A5">
        <w:rPr>
          <w:color w:val="424242"/>
          <w:w w:val="105"/>
        </w:rPr>
        <w:t>be</w:t>
      </w:r>
      <w:r w:rsidRPr="00AF06A5">
        <w:rPr>
          <w:color w:val="424242"/>
          <w:spacing w:val="-16"/>
          <w:w w:val="105"/>
        </w:rPr>
        <w:t xml:space="preserve"> </w:t>
      </w:r>
      <w:r w:rsidRPr="00AF06A5">
        <w:rPr>
          <w:color w:val="424242"/>
          <w:w w:val="105"/>
        </w:rPr>
        <w:t>provided for</w:t>
      </w:r>
      <w:r w:rsidRPr="00AF06A5">
        <w:rPr>
          <w:color w:val="424242"/>
          <w:spacing w:val="-6"/>
          <w:w w:val="105"/>
        </w:rPr>
        <w:t xml:space="preserve"> </w:t>
      </w:r>
      <w:r w:rsidRPr="00AF06A5">
        <w:rPr>
          <w:b/>
          <w:color w:val="424242"/>
          <w:w w:val="105"/>
        </w:rPr>
        <w:t>ALL</w:t>
      </w:r>
      <w:r w:rsidRPr="00AF06A5">
        <w:rPr>
          <w:b/>
          <w:color w:val="424242"/>
          <w:spacing w:val="-7"/>
          <w:w w:val="105"/>
        </w:rPr>
        <w:t xml:space="preserve"> </w:t>
      </w:r>
      <w:r w:rsidR="00371955" w:rsidRPr="00AF06A5">
        <w:rPr>
          <w:color w:val="424242"/>
          <w:w w:val="105"/>
        </w:rPr>
        <w:t>people</w:t>
      </w:r>
      <w:r w:rsidRPr="00AF06A5">
        <w:rPr>
          <w:color w:val="424242"/>
          <w:spacing w:val="-7"/>
          <w:w w:val="105"/>
        </w:rPr>
        <w:t xml:space="preserve"> </w:t>
      </w:r>
      <w:r w:rsidRPr="00AF06A5">
        <w:rPr>
          <w:color w:val="424242"/>
          <w:w w:val="105"/>
        </w:rPr>
        <w:t>residing</w:t>
      </w:r>
      <w:r w:rsidRPr="00AF06A5">
        <w:rPr>
          <w:color w:val="424242"/>
          <w:spacing w:val="-2"/>
          <w:w w:val="105"/>
        </w:rPr>
        <w:t xml:space="preserve"> </w:t>
      </w:r>
      <w:r w:rsidRPr="00AF06A5">
        <w:rPr>
          <w:color w:val="424242"/>
          <w:w w:val="105"/>
        </w:rPr>
        <w:t>in</w:t>
      </w:r>
      <w:r w:rsidRPr="00AF06A5">
        <w:rPr>
          <w:color w:val="424242"/>
          <w:spacing w:val="-4"/>
          <w:w w:val="105"/>
        </w:rPr>
        <w:t xml:space="preserve"> </w:t>
      </w:r>
      <w:r w:rsidRPr="00AF06A5">
        <w:rPr>
          <w:color w:val="424242"/>
          <w:w w:val="105"/>
        </w:rPr>
        <w:t>the household.</w:t>
      </w:r>
      <w:r w:rsidRPr="00AF06A5">
        <w:rPr>
          <w:color w:val="424242"/>
          <w:spacing w:val="80"/>
          <w:w w:val="105"/>
        </w:rPr>
        <w:t xml:space="preserve"> </w:t>
      </w:r>
      <w:r w:rsidRPr="00AF06A5">
        <w:rPr>
          <w:color w:val="424242"/>
          <w:w w:val="105"/>
        </w:rPr>
        <w:t>The</w:t>
      </w:r>
      <w:r w:rsidRPr="00AF06A5">
        <w:rPr>
          <w:color w:val="424242"/>
          <w:spacing w:val="-5"/>
          <w:w w:val="105"/>
        </w:rPr>
        <w:t xml:space="preserve"> </w:t>
      </w:r>
      <w:r w:rsidRPr="00AF06A5">
        <w:rPr>
          <w:color w:val="424242"/>
          <w:w w:val="105"/>
        </w:rPr>
        <w:t>figures provided on the</w:t>
      </w:r>
      <w:r w:rsidRPr="00AF06A5">
        <w:rPr>
          <w:color w:val="424242"/>
          <w:spacing w:val="-6"/>
          <w:w w:val="105"/>
        </w:rPr>
        <w:t xml:space="preserve"> </w:t>
      </w:r>
      <w:r w:rsidRPr="00AF06A5">
        <w:rPr>
          <w:color w:val="424242"/>
          <w:w w:val="105"/>
        </w:rPr>
        <w:t>income and</w:t>
      </w:r>
      <w:r w:rsidRPr="00AF06A5">
        <w:rPr>
          <w:color w:val="424242"/>
          <w:spacing w:val="-2"/>
          <w:w w:val="105"/>
        </w:rPr>
        <w:t xml:space="preserve"> </w:t>
      </w:r>
      <w:r w:rsidRPr="00AF06A5">
        <w:rPr>
          <w:color w:val="424242"/>
          <w:w w:val="105"/>
        </w:rPr>
        <w:t>expenses forms should reflect monthly amounts.</w:t>
      </w:r>
      <w:r w:rsidRPr="00AF06A5">
        <w:rPr>
          <w:color w:val="424242"/>
          <w:spacing w:val="40"/>
          <w:w w:val="105"/>
        </w:rPr>
        <w:t xml:space="preserve"> </w:t>
      </w:r>
      <w:r w:rsidRPr="00AF06A5">
        <w:rPr>
          <w:color w:val="605E60"/>
          <w:w w:val="105"/>
        </w:rPr>
        <w:t>I</w:t>
      </w:r>
      <w:r w:rsidRPr="00AF06A5">
        <w:rPr>
          <w:color w:val="424242"/>
          <w:w w:val="105"/>
        </w:rPr>
        <w:t>f assistance is required</w:t>
      </w:r>
      <w:r w:rsidRPr="00AF06A5">
        <w:rPr>
          <w:color w:val="605E60"/>
          <w:w w:val="105"/>
        </w:rPr>
        <w:t xml:space="preserve">, </w:t>
      </w:r>
      <w:r w:rsidRPr="00AF06A5">
        <w:rPr>
          <w:color w:val="424242"/>
          <w:w w:val="105"/>
        </w:rPr>
        <w:t>contact the appropriate sectional representative</w:t>
      </w:r>
      <w:r w:rsidRPr="00AF06A5">
        <w:rPr>
          <w:color w:val="424242"/>
          <w:spacing w:val="-4"/>
          <w:w w:val="105"/>
        </w:rPr>
        <w:t xml:space="preserve"> </w:t>
      </w:r>
      <w:r w:rsidRPr="00AF06A5">
        <w:rPr>
          <w:color w:val="424242"/>
          <w:w w:val="105"/>
        </w:rPr>
        <w:t>of the rand Chapter Fraternal Committee</w:t>
      </w:r>
      <w:r w:rsidRPr="00AF06A5">
        <w:rPr>
          <w:color w:val="605E60"/>
          <w:w w:val="105"/>
        </w:rPr>
        <w:t>.</w:t>
      </w:r>
    </w:p>
    <w:p w14:paraId="1D2BE326" w14:textId="77777777" w:rsidR="00AF06A5" w:rsidRDefault="00AF06A5">
      <w:pPr>
        <w:rPr>
          <w:color w:val="605E60"/>
          <w:w w:val="105"/>
        </w:rPr>
      </w:pPr>
      <w:r>
        <w:rPr>
          <w:color w:val="605E60"/>
          <w:w w:val="105"/>
        </w:rPr>
        <w:br w:type="page"/>
      </w:r>
    </w:p>
    <w:p w14:paraId="228DF54A" w14:textId="05FB5DE9" w:rsidR="00EB01C2" w:rsidRDefault="00000000" w:rsidP="00AF06A5">
      <w:pPr>
        <w:pStyle w:val="ListParagraph"/>
        <w:numPr>
          <w:ilvl w:val="1"/>
          <w:numId w:val="1"/>
        </w:numPr>
        <w:tabs>
          <w:tab w:val="left" w:pos="1114"/>
          <w:tab w:val="left" w:pos="1116"/>
        </w:tabs>
        <w:spacing w:line="249" w:lineRule="auto"/>
        <w:ind w:left="1114" w:right="408" w:hanging="354"/>
        <w:rPr>
          <w:color w:val="424242"/>
        </w:rPr>
      </w:pPr>
      <w:r w:rsidRPr="00AF06A5">
        <w:rPr>
          <w:color w:val="424242"/>
          <w:w w:val="105"/>
        </w:rPr>
        <w:lastRenderedPageBreak/>
        <w:t>Send the completed application, a copy of your current dues card, and all supporting documentation to the appropriate sectional representative of the Grand Chapter Fraternal Committee. That supporting documentation includes: a copy of your most recent income tax return and supplemental schedules</w:t>
      </w:r>
      <w:r w:rsidR="00371955">
        <w:rPr>
          <w:color w:val="424242"/>
          <w:w w:val="105"/>
        </w:rPr>
        <w:t>. Also,</w:t>
      </w:r>
      <w:r w:rsidRPr="00AF06A5">
        <w:rPr>
          <w:color w:val="424242"/>
          <w:w w:val="105"/>
        </w:rPr>
        <w:t xml:space="preserve"> </w:t>
      </w:r>
      <w:r w:rsidR="00371955">
        <w:rPr>
          <w:color w:val="424242"/>
          <w:w w:val="105"/>
        </w:rPr>
        <w:t xml:space="preserve">2 months of </w:t>
      </w:r>
      <w:r w:rsidRPr="00AF06A5">
        <w:rPr>
          <w:color w:val="424242"/>
          <w:w w:val="105"/>
        </w:rPr>
        <w:t xml:space="preserve">your latest </w:t>
      </w:r>
      <w:r w:rsidR="00371955">
        <w:rPr>
          <w:color w:val="424242"/>
          <w:w w:val="105"/>
        </w:rPr>
        <w:t xml:space="preserve">of </w:t>
      </w:r>
      <w:r w:rsidRPr="00AF06A5">
        <w:rPr>
          <w:color w:val="424242"/>
          <w:w w:val="105"/>
        </w:rPr>
        <w:t>itemized bank statements and/or investment statements</w:t>
      </w:r>
      <w:r w:rsidR="00371955">
        <w:rPr>
          <w:color w:val="424242"/>
          <w:w w:val="105"/>
        </w:rPr>
        <w:t>.</w:t>
      </w:r>
      <w:r w:rsidRPr="00AF06A5">
        <w:rPr>
          <w:color w:val="424242"/>
          <w:w w:val="105"/>
        </w:rPr>
        <w:t xml:space="preserve"> </w:t>
      </w:r>
      <w:r w:rsidR="00371955">
        <w:rPr>
          <w:color w:val="424242"/>
          <w:w w:val="105"/>
        </w:rPr>
        <w:t xml:space="preserve">In addition, 2 months of your </w:t>
      </w:r>
      <w:r w:rsidRPr="00AF06A5">
        <w:rPr>
          <w:color w:val="424242"/>
          <w:w w:val="105"/>
        </w:rPr>
        <w:t xml:space="preserve">most recent itemized statements from all credit cards; other loans; </w:t>
      </w:r>
      <w:r w:rsidR="00371955">
        <w:rPr>
          <w:color w:val="424242"/>
          <w:w w:val="105"/>
        </w:rPr>
        <w:t xml:space="preserve">and </w:t>
      </w:r>
      <w:r w:rsidRPr="00AF06A5">
        <w:rPr>
          <w:color w:val="424242"/>
          <w:w w:val="105"/>
        </w:rPr>
        <w:t>current utility bills</w:t>
      </w:r>
      <w:r w:rsidR="00371955">
        <w:rPr>
          <w:color w:val="424242"/>
          <w:w w:val="105"/>
        </w:rPr>
        <w:t xml:space="preserve">. Also send copies of all </w:t>
      </w:r>
      <w:r w:rsidR="00371955" w:rsidRPr="00AF06A5">
        <w:rPr>
          <w:color w:val="424242"/>
          <w:w w:val="105"/>
        </w:rPr>
        <w:t>past due medical bills</w:t>
      </w:r>
      <w:r w:rsidR="00371955">
        <w:rPr>
          <w:color w:val="424242"/>
          <w:w w:val="105"/>
        </w:rPr>
        <w:t xml:space="preserve">. Your </w:t>
      </w:r>
      <w:r w:rsidRPr="00AF06A5">
        <w:rPr>
          <w:color w:val="424242"/>
          <w:w w:val="105"/>
        </w:rPr>
        <w:t>current pay stubs or proof of all income for every resident of the household or Form SSA-4926-SM for Social Security. This information may be scanned and sent via email or may be copied and sent via regular mail.</w:t>
      </w:r>
      <w:r w:rsidR="00AF06A5" w:rsidRPr="00AF06A5">
        <w:rPr>
          <w:color w:val="424242"/>
          <w:w w:val="105"/>
        </w:rPr>
        <w:br/>
      </w:r>
    </w:p>
    <w:p w14:paraId="6A3E22FB" w14:textId="77777777" w:rsidR="00AF06A5" w:rsidRPr="00AF06A5" w:rsidRDefault="00AF06A5" w:rsidP="00AF06A5">
      <w:pPr>
        <w:pStyle w:val="ListParagraph"/>
        <w:tabs>
          <w:tab w:val="left" w:pos="1114"/>
          <w:tab w:val="left" w:pos="1116"/>
        </w:tabs>
        <w:spacing w:line="249" w:lineRule="auto"/>
        <w:ind w:left="1114" w:right="408" w:firstLine="0"/>
        <w:rPr>
          <w:color w:val="424242"/>
        </w:rPr>
      </w:pPr>
    </w:p>
    <w:p w14:paraId="3B07CC1C" w14:textId="77777777" w:rsidR="00EB01C2" w:rsidRDefault="00000000">
      <w:pPr>
        <w:pStyle w:val="Heading1"/>
        <w:numPr>
          <w:ilvl w:val="0"/>
          <w:numId w:val="1"/>
        </w:numPr>
        <w:tabs>
          <w:tab w:val="left" w:pos="747"/>
        </w:tabs>
        <w:ind w:left="747" w:hanging="364"/>
        <w:rPr>
          <w:color w:val="444444"/>
          <w:u w:val="none"/>
        </w:rPr>
      </w:pPr>
      <w:r>
        <w:rPr>
          <w:color w:val="444444"/>
          <w:u w:val="thick" w:color="444444"/>
        </w:rPr>
        <w:t>Grand</w:t>
      </w:r>
      <w:r>
        <w:rPr>
          <w:color w:val="444444"/>
          <w:spacing w:val="-9"/>
          <w:u w:val="thick" w:color="444444"/>
        </w:rPr>
        <w:t xml:space="preserve"> </w:t>
      </w:r>
      <w:r>
        <w:rPr>
          <w:color w:val="444444"/>
          <w:u w:val="thick" w:color="444444"/>
        </w:rPr>
        <w:t>Chapter</w:t>
      </w:r>
      <w:r>
        <w:rPr>
          <w:color w:val="444444"/>
          <w:spacing w:val="-14"/>
          <w:u w:val="thick" w:color="444444"/>
        </w:rPr>
        <w:t xml:space="preserve"> </w:t>
      </w:r>
      <w:r>
        <w:rPr>
          <w:color w:val="444444"/>
          <w:u w:val="thick" w:color="444444"/>
        </w:rPr>
        <w:t>Fraternal Committee</w:t>
      </w:r>
      <w:r>
        <w:rPr>
          <w:color w:val="444444"/>
          <w:spacing w:val="2"/>
          <w:u w:val="thick" w:color="444444"/>
        </w:rPr>
        <w:t xml:space="preserve"> </w:t>
      </w:r>
      <w:r>
        <w:rPr>
          <w:color w:val="444444"/>
          <w:u w:val="thick" w:color="444444"/>
        </w:rPr>
        <w:t>Points</w:t>
      </w:r>
      <w:r>
        <w:rPr>
          <w:color w:val="444444"/>
          <w:spacing w:val="-7"/>
          <w:u w:val="thick" w:color="444444"/>
        </w:rPr>
        <w:t xml:space="preserve"> </w:t>
      </w:r>
      <w:r>
        <w:rPr>
          <w:color w:val="444444"/>
          <w:u w:val="thick" w:color="444444"/>
        </w:rPr>
        <w:t>of</w:t>
      </w:r>
      <w:r>
        <w:rPr>
          <w:color w:val="444444"/>
          <w:spacing w:val="-15"/>
          <w:u w:val="thick" w:color="444444"/>
        </w:rPr>
        <w:t xml:space="preserve"> </w:t>
      </w:r>
      <w:r>
        <w:rPr>
          <w:color w:val="444444"/>
          <w:spacing w:val="-2"/>
          <w:u w:val="thick" w:color="444444"/>
        </w:rPr>
        <w:t>Contact:</w:t>
      </w:r>
    </w:p>
    <w:p w14:paraId="352E18CD" w14:textId="708A2528" w:rsidR="00EB01C2" w:rsidRPr="00AF06A5" w:rsidRDefault="00000000">
      <w:pPr>
        <w:pStyle w:val="BodyText"/>
        <w:spacing w:before="264"/>
        <w:ind w:left="374"/>
        <w:rPr>
          <w:sz w:val="22"/>
          <w:szCs w:val="22"/>
        </w:rPr>
      </w:pPr>
      <w:r w:rsidRPr="00AF06A5">
        <w:rPr>
          <w:color w:val="444444"/>
          <w:w w:val="105"/>
          <w:sz w:val="22"/>
          <w:szCs w:val="22"/>
        </w:rPr>
        <w:t>Contact</w:t>
      </w:r>
      <w:r w:rsidRPr="00AF06A5">
        <w:rPr>
          <w:color w:val="444444"/>
          <w:spacing w:val="-3"/>
          <w:w w:val="105"/>
          <w:sz w:val="22"/>
          <w:szCs w:val="22"/>
        </w:rPr>
        <w:t xml:space="preserve"> </w:t>
      </w:r>
      <w:r w:rsidRPr="00AF06A5">
        <w:rPr>
          <w:color w:val="575759"/>
          <w:w w:val="105"/>
          <w:sz w:val="22"/>
          <w:szCs w:val="22"/>
        </w:rPr>
        <w:t>information</w:t>
      </w:r>
      <w:r w:rsidRPr="00AF06A5">
        <w:rPr>
          <w:color w:val="575759"/>
          <w:spacing w:val="-2"/>
          <w:w w:val="105"/>
          <w:sz w:val="22"/>
          <w:szCs w:val="22"/>
        </w:rPr>
        <w:t xml:space="preserve"> </w:t>
      </w:r>
      <w:r w:rsidRPr="00AF06A5">
        <w:rPr>
          <w:color w:val="444444"/>
          <w:w w:val="105"/>
          <w:sz w:val="22"/>
          <w:szCs w:val="22"/>
        </w:rPr>
        <w:t>for</w:t>
      </w:r>
      <w:r w:rsidRPr="00AF06A5">
        <w:rPr>
          <w:color w:val="444444"/>
          <w:spacing w:val="-10"/>
          <w:w w:val="105"/>
          <w:sz w:val="22"/>
          <w:szCs w:val="22"/>
        </w:rPr>
        <w:t xml:space="preserve"> </w:t>
      </w:r>
      <w:r w:rsidRPr="00AF06A5">
        <w:rPr>
          <w:color w:val="444444"/>
          <w:w w:val="105"/>
          <w:sz w:val="22"/>
          <w:szCs w:val="22"/>
        </w:rPr>
        <w:t>current</w:t>
      </w:r>
      <w:r w:rsidRPr="00AF06A5">
        <w:rPr>
          <w:color w:val="444444"/>
          <w:spacing w:val="-8"/>
          <w:w w:val="105"/>
          <w:sz w:val="22"/>
          <w:szCs w:val="22"/>
        </w:rPr>
        <w:t xml:space="preserve"> </w:t>
      </w:r>
      <w:r w:rsidRPr="00AF06A5">
        <w:rPr>
          <w:color w:val="444444"/>
          <w:w w:val="105"/>
          <w:sz w:val="22"/>
          <w:szCs w:val="22"/>
        </w:rPr>
        <w:t>members</w:t>
      </w:r>
      <w:r w:rsidRPr="00AF06A5">
        <w:rPr>
          <w:color w:val="444444"/>
          <w:spacing w:val="8"/>
          <w:w w:val="105"/>
          <w:sz w:val="22"/>
          <w:szCs w:val="22"/>
        </w:rPr>
        <w:t xml:space="preserve"> </w:t>
      </w:r>
      <w:r w:rsidRPr="00AF06A5">
        <w:rPr>
          <w:color w:val="444444"/>
          <w:w w:val="105"/>
          <w:sz w:val="22"/>
          <w:szCs w:val="22"/>
        </w:rPr>
        <w:t>of</w:t>
      </w:r>
      <w:r w:rsidRPr="00AF06A5">
        <w:rPr>
          <w:color w:val="444444"/>
          <w:spacing w:val="-11"/>
          <w:w w:val="105"/>
          <w:sz w:val="22"/>
          <w:szCs w:val="22"/>
        </w:rPr>
        <w:t xml:space="preserve"> </w:t>
      </w:r>
      <w:r w:rsidRPr="00AF06A5">
        <w:rPr>
          <w:color w:val="444444"/>
          <w:w w:val="105"/>
          <w:sz w:val="22"/>
          <w:szCs w:val="22"/>
        </w:rPr>
        <w:t>the</w:t>
      </w:r>
      <w:r w:rsidRPr="00AF06A5">
        <w:rPr>
          <w:color w:val="444444"/>
          <w:spacing w:val="-19"/>
          <w:w w:val="105"/>
          <w:sz w:val="22"/>
          <w:szCs w:val="22"/>
        </w:rPr>
        <w:t xml:space="preserve"> </w:t>
      </w:r>
      <w:r w:rsidRPr="00AF06A5">
        <w:rPr>
          <w:color w:val="444444"/>
          <w:w w:val="105"/>
          <w:sz w:val="22"/>
          <w:szCs w:val="22"/>
        </w:rPr>
        <w:t>Grand</w:t>
      </w:r>
      <w:r w:rsidRPr="00AF06A5">
        <w:rPr>
          <w:color w:val="444444"/>
          <w:spacing w:val="-15"/>
          <w:w w:val="105"/>
          <w:sz w:val="22"/>
          <w:szCs w:val="22"/>
        </w:rPr>
        <w:t xml:space="preserve"> </w:t>
      </w:r>
      <w:r w:rsidRPr="00AF06A5">
        <w:rPr>
          <w:color w:val="444444"/>
          <w:w w:val="105"/>
          <w:sz w:val="22"/>
          <w:szCs w:val="22"/>
        </w:rPr>
        <w:t>Chapter</w:t>
      </w:r>
      <w:r w:rsidRPr="00AF06A5">
        <w:rPr>
          <w:color w:val="444444"/>
          <w:spacing w:val="-2"/>
          <w:w w:val="105"/>
          <w:sz w:val="22"/>
          <w:szCs w:val="22"/>
        </w:rPr>
        <w:t xml:space="preserve"> </w:t>
      </w:r>
      <w:r w:rsidRPr="00AF06A5">
        <w:rPr>
          <w:color w:val="444444"/>
          <w:w w:val="105"/>
          <w:sz w:val="22"/>
          <w:szCs w:val="22"/>
        </w:rPr>
        <w:t>Fraternal</w:t>
      </w:r>
      <w:r w:rsidRPr="00AF06A5">
        <w:rPr>
          <w:color w:val="444444"/>
          <w:spacing w:val="-9"/>
          <w:w w:val="105"/>
          <w:sz w:val="22"/>
          <w:szCs w:val="22"/>
        </w:rPr>
        <w:t xml:space="preserve"> </w:t>
      </w:r>
      <w:r w:rsidRPr="00AF06A5">
        <w:rPr>
          <w:color w:val="444444"/>
          <w:w w:val="105"/>
          <w:sz w:val="22"/>
          <w:szCs w:val="22"/>
        </w:rPr>
        <w:t>Committee</w:t>
      </w:r>
      <w:r w:rsidRPr="00AF06A5">
        <w:rPr>
          <w:color w:val="444444"/>
          <w:spacing w:val="-2"/>
          <w:w w:val="105"/>
          <w:sz w:val="22"/>
          <w:szCs w:val="22"/>
        </w:rPr>
        <w:t xml:space="preserve"> </w:t>
      </w:r>
      <w:r w:rsidR="00025C64" w:rsidRPr="00AF06A5">
        <w:rPr>
          <w:color w:val="444444"/>
          <w:spacing w:val="-2"/>
          <w:w w:val="105"/>
          <w:sz w:val="22"/>
          <w:szCs w:val="22"/>
        </w:rPr>
        <w:t>is as follows</w:t>
      </w:r>
      <w:r w:rsidRPr="00AF06A5">
        <w:rPr>
          <w:color w:val="444444"/>
          <w:spacing w:val="-2"/>
          <w:w w:val="105"/>
          <w:sz w:val="22"/>
          <w:szCs w:val="22"/>
        </w:rPr>
        <w:t>:</w:t>
      </w:r>
    </w:p>
    <w:p w14:paraId="447A4704" w14:textId="77777777" w:rsidR="00EB01C2" w:rsidRDefault="00000000">
      <w:pPr>
        <w:spacing w:before="272"/>
        <w:ind w:left="377"/>
        <w:rPr>
          <w:b/>
          <w:i/>
          <w:sz w:val="23"/>
        </w:rPr>
      </w:pPr>
      <w:r>
        <w:rPr>
          <w:b/>
          <w:color w:val="444444"/>
          <w:sz w:val="24"/>
          <w:u w:val="thick" w:color="444444"/>
        </w:rPr>
        <w:t>Western</w:t>
      </w:r>
      <w:r>
        <w:rPr>
          <w:b/>
          <w:color w:val="444444"/>
          <w:spacing w:val="24"/>
          <w:sz w:val="24"/>
          <w:u w:val="thick" w:color="444444"/>
        </w:rPr>
        <w:t xml:space="preserve"> </w:t>
      </w:r>
      <w:r>
        <w:rPr>
          <w:b/>
          <w:color w:val="444444"/>
          <w:sz w:val="24"/>
          <w:u w:val="thick" w:color="444444"/>
        </w:rPr>
        <w:t>Section</w:t>
      </w:r>
      <w:r>
        <w:rPr>
          <w:b/>
          <w:color w:val="444444"/>
          <w:spacing w:val="5"/>
          <w:sz w:val="24"/>
        </w:rPr>
        <w:t xml:space="preserve"> </w:t>
      </w:r>
      <w:r>
        <w:rPr>
          <w:b/>
          <w:i/>
          <w:color w:val="444444"/>
          <w:sz w:val="23"/>
        </w:rPr>
        <w:t>(Regions</w:t>
      </w:r>
      <w:r>
        <w:rPr>
          <w:b/>
          <w:i/>
          <w:color w:val="444444"/>
          <w:spacing w:val="21"/>
          <w:sz w:val="23"/>
        </w:rPr>
        <w:t xml:space="preserve"> </w:t>
      </w:r>
      <w:r>
        <w:rPr>
          <w:b/>
          <w:i/>
          <w:color w:val="444444"/>
          <w:sz w:val="23"/>
        </w:rPr>
        <w:t>1-</w:t>
      </w:r>
      <w:r>
        <w:rPr>
          <w:b/>
          <w:i/>
          <w:color w:val="444444"/>
          <w:spacing w:val="-5"/>
          <w:sz w:val="23"/>
        </w:rPr>
        <w:t>5)</w:t>
      </w:r>
    </w:p>
    <w:p w14:paraId="2203366D" w14:textId="77777777" w:rsidR="00EB01C2" w:rsidRDefault="00EB01C2">
      <w:pPr>
        <w:pStyle w:val="BodyText"/>
        <w:spacing w:before="10"/>
        <w:rPr>
          <w:b/>
          <w:i/>
          <w:sz w:val="24"/>
        </w:rPr>
      </w:pPr>
    </w:p>
    <w:p w14:paraId="0261F627" w14:textId="77777777" w:rsidR="00787C68" w:rsidRDefault="00000000" w:rsidP="006A6F3E">
      <w:pPr>
        <w:spacing w:before="1"/>
        <w:ind w:left="362"/>
        <w:rPr>
          <w:color w:val="444444"/>
          <w:sz w:val="24"/>
        </w:rPr>
      </w:pPr>
      <w:r>
        <w:rPr>
          <w:color w:val="444444"/>
          <w:sz w:val="24"/>
        </w:rPr>
        <w:t>Marlene Piccolin,</w:t>
      </w:r>
      <w:r w:rsidRPr="006A6F3E">
        <w:rPr>
          <w:color w:val="444444"/>
          <w:sz w:val="24"/>
        </w:rPr>
        <w:t xml:space="preserve"> </w:t>
      </w:r>
      <w:r>
        <w:rPr>
          <w:color w:val="444444"/>
          <w:sz w:val="24"/>
        </w:rPr>
        <w:t xml:space="preserve">PM </w:t>
      </w:r>
      <w:r w:rsidR="00787C68">
        <w:rPr>
          <w:color w:val="444444"/>
          <w:sz w:val="24"/>
        </w:rPr>
        <w:t>(2 years)</w:t>
      </w:r>
    </w:p>
    <w:p w14:paraId="704BC27F" w14:textId="1616C3CB" w:rsidR="00EB01C2" w:rsidRDefault="00000000">
      <w:pPr>
        <w:spacing w:line="252" w:lineRule="auto"/>
        <w:ind w:left="374" w:right="7412" w:hanging="1"/>
        <w:rPr>
          <w:sz w:val="24"/>
        </w:rPr>
      </w:pPr>
      <w:r>
        <w:rPr>
          <w:color w:val="444444"/>
          <w:sz w:val="24"/>
        </w:rPr>
        <w:t>38 Anderson Road</w:t>
      </w:r>
    </w:p>
    <w:p w14:paraId="2571663E" w14:textId="77777777" w:rsidR="00EB01C2" w:rsidRDefault="00000000">
      <w:pPr>
        <w:spacing w:line="273" w:lineRule="exact"/>
        <w:ind w:left="372"/>
        <w:rPr>
          <w:sz w:val="24"/>
        </w:rPr>
      </w:pPr>
      <w:r>
        <w:rPr>
          <w:color w:val="444444"/>
          <w:sz w:val="24"/>
        </w:rPr>
        <w:t>Greenville,</w:t>
      </w:r>
      <w:r>
        <w:rPr>
          <w:color w:val="444444"/>
          <w:spacing w:val="11"/>
          <w:sz w:val="24"/>
        </w:rPr>
        <w:t xml:space="preserve"> </w:t>
      </w:r>
      <w:r>
        <w:rPr>
          <w:color w:val="444444"/>
          <w:sz w:val="24"/>
        </w:rPr>
        <w:t>Pa</w:t>
      </w:r>
      <w:r>
        <w:rPr>
          <w:color w:val="444444"/>
          <w:spacing w:val="-17"/>
          <w:sz w:val="24"/>
        </w:rPr>
        <w:t xml:space="preserve"> </w:t>
      </w:r>
      <w:r>
        <w:rPr>
          <w:color w:val="444444"/>
          <w:spacing w:val="-2"/>
          <w:sz w:val="24"/>
        </w:rPr>
        <w:t>16125</w:t>
      </w:r>
    </w:p>
    <w:p w14:paraId="0A6C25C7" w14:textId="77777777" w:rsidR="00EB01C2" w:rsidRDefault="00000000">
      <w:pPr>
        <w:spacing w:before="13"/>
        <w:ind w:left="366"/>
        <w:rPr>
          <w:sz w:val="24"/>
        </w:rPr>
      </w:pPr>
      <w:r>
        <w:rPr>
          <w:color w:val="575759"/>
          <w:sz w:val="24"/>
        </w:rPr>
        <w:t>724-877-1083</w:t>
      </w:r>
      <w:r>
        <w:rPr>
          <w:color w:val="575759"/>
          <w:spacing w:val="8"/>
          <w:sz w:val="24"/>
        </w:rPr>
        <w:t xml:space="preserve"> </w:t>
      </w:r>
      <w:r>
        <w:rPr>
          <w:color w:val="444444"/>
          <w:spacing w:val="-2"/>
          <w:sz w:val="24"/>
        </w:rPr>
        <w:t>(cell)</w:t>
      </w:r>
    </w:p>
    <w:p w14:paraId="71F2012E" w14:textId="77777777" w:rsidR="00EB01C2" w:rsidRDefault="00000000">
      <w:pPr>
        <w:spacing w:before="20"/>
        <w:ind w:left="366"/>
        <w:rPr>
          <w:sz w:val="24"/>
        </w:rPr>
      </w:pPr>
      <w:r>
        <w:rPr>
          <w:color w:val="444444"/>
          <w:sz w:val="24"/>
        </w:rPr>
        <w:t>E-mail:</w:t>
      </w:r>
      <w:r>
        <w:rPr>
          <w:color w:val="444444"/>
          <w:spacing w:val="55"/>
          <w:sz w:val="24"/>
        </w:rPr>
        <w:t xml:space="preserve"> </w:t>
      </w:r>
      <w:hyperlink r:id="rId8">
        <w:r w:rsidR="00EB01C2">
          <w:rPr>
            <w:color w:val="444444"/>
            <w:spacing w:val="-2"/>
            <w:sz w:val="24"/>
            <w:u w:val="thick" w:color="444444"/>
          </w:rPr>
          <w:t>piccolinm@gmail.com</w:t>
        </w:r>
      </w:hyperlink>
    </w:p>
    <w:p w14:paraId="6C244342" w14:textId="77777777" w:rsidR="00EB01C2" w:rsidRDefault="00EB01C2">
      <w:pPr>
        <w:pStyle w:val="BodyText"/>
        <w:spacing w:before="24"/>
        <w:rPr>
          <w:sz w:val="24"/>
        </w:rPr>
      </w:pPr>
    </w:p>
    <w:p w14:paraId="46353D6D" w14:textId="77777777" w:rsidR="00EB01C2" w:rsidRDefault="00000000">
      <w:pPr>
        <w:spacing w:before="1"/>
        <w:ind w:left="366"/>
        <w:rPr>
          <w:b/>
          <w:i/>
          <w:sz w:val="23"/>
        </w:rPr>
      </w:pPr>
      <w:r>
        <w:rPr>
          <w:b/>
          <w:color w:val="444444"/>
          <w:spacing w:val="-2"/>
          <w:w w:val="105"/>
          <w:sz w:val="24"/>
          <w:u w:val="thick" w:color="444444"/>
        </w:rPr>
        <w:t>Central</w:t>
      </w:r>
      <w:r>
        <w:rPr>
          <w:b/>
          <w:color w:val="444444"/>
          <w:spacing w:val="43"/>
          <w:w w:val="105"/>
          <w:sz w:val="24"/>
          <w:u w:val="thick" w:color="444444"/>
        </w:rPr>
        <w:t xml:space="preserve"> </w:t>
      </w:r>
      <w:r>
        <w:rPr>
          <w:b/>
          <w:color w:val="444444"/>
          <w:spacing w:val="-2"/>
          <w:w w:val="105"/>
          <w:sz w:val="24"/>
          <w:u w:val="thick" w:color="444444"/>
        </w:rPr>
        <w:t>Section</w:t>
      </w:r>
      <w:r>
        <w:rPr>
          <w:b/>
          <w:color w:val="444444"/>
          <w:spacing w:val="-17"/>
          <w:w w:val="105"/>
          <w:sz w:val="24"/>
        </w:rPr>
        <w:t xml:space="preserve"> </w:t>
      </w:r>
      <w:r>
        <w:rPr>
          <w:b/>
          <w:i/>
          <w:color w:val="444444"/>
          <w:spacing w:val="-2"/>
          <w:w w:val="105"/>
          <w:sz w:val="23"/>
        </w:rPr>
        <w:t>(Regions</w:t>
      </w:r>
      <w:r>
        <w:rPr>
          <w:b/>
          <w:i/>
          <w:color w:val="444444"/>
          <w:spacing w:val="-9"/>
          <w:w w:val="105"/>
          <w:sz w:val="23"/>
        </w:rPr>
        <w:t xml:space="preserve"> </w:t>
      </w:r>
      <w:r>
        <w:rPr>
          <w:b/>
          <w:i/>
          <w:color w:val="444444"/>
          <w:spacing w:val="-2"/>
          <w:w w:val="105"/>
          <w:sz w:val="23"/>
        </w:rPr>
        <w:t>6-</w:t>
      </w:r>
      <w:r>
        <w:rPr>
          <w:b/>
          <w:i/>
          <w:color w:val="444444"/>
          <w:spacing w:val="-5"/>
          <w:w w:val="105"/>
          <w:sz w:val="23"/>
        </w:rPr>
        <w:t>10)</w:t>
      </w:r>
    </w:p>
    <w:p w14:paraId="03826195" w14:textId="77777777" w:rsidR="00EB01C2" w:rsidRDefault="00EB01C2">
      <w:pPr>
        <w:pStyle w:val="BodyText"/>
        <w:spacing w:before="17"/>
        <w:rPr>
          <w:b/>
          <w:i/>
          <w:sz w:val="24"/>
        </w:rPr>
      </w:pPr>
    </w:p>
    <w:p w14:paraId="3BE64295" w14:textId="456DD99B" w:rsidR="00EB01C2" w:rsidRDefault="00000000">
      <w:pPr>
        <w:spacing w:before="1"/>
        <w:ind w:left="362"/>
        <w:rPr>
          <w:sz w:val="24"/>
        </w:rPr>
      </w:pPr>
      <w:r>
        <w:rPr>
          <w:color w:val="444444"/>
          <w:sz w:val="24"/>
        </w:rPr>
        <w:t>Vicki</w:t>
      </w:r>
      <w:r>
        <w:rPr>
          <w:color w:val="444444"/>
          <w:spacing w:val="-10"/>
          <w:sz w:val="24"/>
        </w:rPr>
        <w:t xml:space="preserve"> </w:t>
      </w:r>
      <w:r>
        <w:rPr>
          <w:color w:val="444444"/>
          <w:sz w:val="24"/>
        </w:rPr>
        <w:t>L.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Benscoter,</w:t>
      </w:r>
      <w:r>
        <w:rPr>
          <w:color w:val="444444"/>
          <w:spacing w:val="6"/>
          <w:sz w:val="24"/>
        </w:rPr>
        <w:t xml:space="preserve"> </w:t>
      </w:r>
      <w:r>
        <w:rPr>
          <w:color w:val="444444"/>
          <w:spacing w:val="-7"/>
          <w:sz w:val="24"/>
        </w:rPr>
        <w:t>PM</w:t>
      </w:r>
      <w:r w:rsidR="006A6F3E">
        <w:rPr>
          <w:color w:val="444444"/>
          <w:spacing w:val="-7"/>
          <w:sz w:val="24"/>
        </w:rPr>
        <w:t>, Chairman (1 year)</w:t>
      </w:r>
    </w:p>
    <w:p w14:paraId="0B95237A" w14:textId="77777777" w:rsidR="00EB01C2" w:rsidRDefault="00000000">
      <w:pPr>
        <w:spacing w:before="27" w:line="247" w:lineRule="auto"/>
        <w:ind w:left="358" w:right="6605" w:firstLine="9"/>
        <w:rPr>
          <w:sz w:val="24"/>
        </w:rPr>
      </w:pPr>
      <w:r>
        <w:rPr>
          <w:color w:val="444444"/>
          <w:sz w:val="24"/>
        </w:rPr>
        <w:t>35</w:t>
      </w:r>
      <w:r>
        <w:rPr>
          <w:color w:val="444444"/>
          <w:spacing w:val="-19"/>
          <w:sz w:val="24"/>
        </w:rPr>
        <w:t xml:space="preserve"> </w:t>
      </w:r>
      <w:r>
        <w:rPr>
          <w:color w:val="444444"/>
          <w:sz w:val="24"/>
        </w:rPr>
        <w:t>Hunlock Harveyville Road Hunlock Creek, Pa 18621 570-357-3684 (cell)</w:t>
      </w:r>
    </w:p>
    <w:p w14:paraId="5DFA3527" w14:textId="77777777" w:rsidR="00EB01C2" w:rsidRDefault="00000000">
      <w:pPr>
        <w:spacing w:before="13"/>
        <w:ind w:left="351"/>
        <w:rPr>
          <w:sz w:val="24"/>
        </w:rPr>
      </w:pPr>
      <w:r>
        <w:rPr>
          <w:color w:val="444444"/>
          <w:w w:val="105"/>
          <w:sz w:val="24"/>
        </w:rPr>
        <w:t>Email:</w:t>
      </w:r>
      <w:r>
        <w:rPr>
          <w:color w:val="444444"/>
          <w:spacing w:val="33"/>
          <w:w w:val="105"/>
          <w:sz w:val="24"/>
        </w:rPr>
        <w:t xml:space="preserve"> </w:t>
      </w:r>
      <w:hyperlink r:id="rId9">
        <w:r w:rsidR="00EB01C2">
          <w:rPr>
            <w:color w:val="444444"/>
            <w:spacing w:val="-2"/>
            <w:w w:val="105"/>
            <w:sz w:val="24"/>
            <w:u w:val="thick" w:color="444444"/>
          </w:rPr>
          <w:t>vickilb@ptd.net</w:t>
        </w:r>
      </w:hyperlink>
    </w:p>
    <w:p w14:paraId="62D5F75A" w14:textId="77777777" w:rsidR="00EB01C2" w:rsidRDefault="00EB01C2">
      <w:pPr>
        <w:pStyle w:val="BodyText"/>
        <w:spacing w:before="14"/>
        <w:rPr>
          <w:sz w:val="23"/>
        </w:rPr>
      </w:pPr>
    </w:p>
    <w:p w14:paraId="457F1DE6" w14:textId="77777777" w:rsidR="00EB01C2" w:rsidRDefault="00000000">
      <w:pPr>
        <w:spacing w:before="1"/>
        <w:ind w:left="345"/>
        <w:rPr>
          <w:b/>
          <w:i/>
          <w:sz w:val="23"/>
        </w:rPr>
      </w:pPr>
      <w:r>
        <w:rPr>
          <w:b/>
          <w:color w:val="444444"/>
          <w:sz w:val="24"/>
          <w:u w:val="thick" w:color="444444"/>
        </w:rPr>
        <w:t>Eastern</w:t>
      </w:r>
      <w:r>
        <w:rPr>
          <w:b/>
          <w:color w:val="444444"/>
          <w:spacing w:val="22"/>
          <w:sz w:val="24"/>
          <w:u w:val="thick" w:color="444444"/>
        </w:rPr>
        <w:t xml:space="preserve"> </w:t>
      </w:r>
      <w:r>
        <w:rPr>
          <w:b/>
          <w:color w:val="444444"/>
          <w:sz w:val="24"/>
          <w:u w:val="thick" w:color="444444"/>
        </w:rPr>
        <w:t>Section</w:t>
      </w:r>
      <w:r>
        <w:rPr>
          <w:b/>
          <w:color w:val="444444"/>
          <w:spacing w:val="8"/>
          <w:sz w:val="24"/>
        </w:rPr>
        <w:t xml:space="preserve"> </w:t>
      </w:r>
      <w:r>
        <w:rPr>
          <w:b/>
          <w:i/>
          <w:color w:val="444444"/>
          <w:sz w:val="23"/>
        </w:rPr>
        <w:t>(Regions</w:t>
      </w:r>
      <w:r>
        <w:rPr>
          <w:b/>
          <w:i/>
          <w:color w:val="444444"/>
          <w:spacing w:val="35"/>
          <w:sz w:val="23"/>
        </w:rPr>
        <w:t xml:space="preserve"> </w:t>
      </w:r>
      <w:r>
        <w:rPr>
          <w:b/>
          <w:i/>
          <w:color w:val="444444"/>
          <w:sz w:val="23"/>
        </w:rPr>
        <w:t>11-</w:t>
      </w:r>
      <w:r>
        <w:rPr>
          <w:b/>
          <w:i/>
          <w:color w:val="444444"/>
          <w:spacing w:val="-5"/>
          <w:sz w:val="23"/>
        </w:rPr>
        <w:t>15)</w:t>
      </w:r>
    </w:p>
    <w:p w14:paraId="38AAD11A" w14:textId="77777777" w:rsidR="00EB01C2" w:rsidRDefault="00EB01C2">
      <w:pPr>
        <w:pStyle w:val="BodyText"/>
        <w:spacing w:before="7"/>
        <w:rPr>
          <w:b/>
          <w:i/>
          <w:sz w:val="23"/>
        </w:rPr>
      </w:pPr>
    </w:p>
    <w:p w14:paraId="43909F1F" w14:textId="77777777" w:rsidR="006A6F3E" w:rsidRDefault="00000000" w:rsidP="006A6F3E">
      <w:pPr>
        <w:spacing w:before="1"/>
        <w:ind w:left="362"/>
        <w:rPr>
          <w:color w:val="444444"/>
          <w:sz w:val="24"/>
        </w:rPr>
      </w:pPr>
      <w:r w:rsidRPr="006A6F3E">
        <w:rPr>
          <w:color w:val="444444"/>
          <w:sz w:val="24"/>
        </w:rPr>
        <w:t xml:space="preserve">Kim Hanshaw, PM </w:t>
      </w:r>
      <w:r w:rsidR="006A6F3E" w:rsidRPr="006A6F3E">
        <w:rPr>
          <w:color w:val="444444"/>
          <w:sz w:val="24"/>
        </w:rPr>
        <w:t>(3 years)</w:t>
      </w:r>
    </w:p>
    <w:p w14:paraId="0C24B667" w14:textId="1113E6F9" w:rsidR="00EB01C2" w:rsidRPr="006A6F3E" w:rsidRDefault="00000000" w:rsidP="006A6F3E">
      <w:pPr>
        <w:spacing w:before="1"/>
        <w:ind w:left="362"/>
        <w:rPr>
          <w:color w:val="444444"/>
          <w:sz w:val="24"/>
        </w:rPr>
      </w:pPr>
      <w:r>
        <w:rPr>
          <w:color w:val="444444"/>
          <w:sz w:val="24"/>
        </w:rPr>
        <w:t>804</w:t>
      </w:r>
      <w:r w:rsidRPr="006A6F3E">
        <w:rPr>
          <w:color w:val="444444"/>
          <w:sz w:val="24"/>
        </w:rPr>
        <w:t xml:space="preserve"> </w:t>
      </w:r>
      <w:r>
        <w:rPr>
          <w:color w:val="444444"/>
          <w:sz w:val="24"/>
        </w:rPr>
        <w:t>Lakeview</w:t>
      </w:r>
      <w:r w:rsidRPr="006A6F3E">
        <w:rPr>
          <w:color w:val="444444"/>
          <w:sz w:val="24"/>
        </w:rPr>
        <w:t xml:space="preserve"> </w:t>
      </w:r>
      <w:r>
        <w:rPr>
          <w:color w:val="444444"/>
          <w:sz w:val="24"/>
        </w:rPr>
        <w:t>Place</w:t>
      </w:r>
    </w:p>
    <w:p w14:paraId="77764CBB" w14:textId="77777777" w:rsidR="00EB01C2" w:rsidRDefault="00000000">
      <w:pPr>
        <w:spacing w:before="11" w:line="252" w:lineRule="auto"/>
        <w:ind w:left="345" w:right="6875" w:hanging="2"/>
        <w:rPr>
          <w:sz w:val="24"/>
        </w:rPr>
      </w:pPr>
      <w:r>
        <w:rPr>
          <w:color w:val="444444"/>
          <w:sz w:val="24"/>
        </w:rPr>
        <w:t>1404 Hemlock Farms Lords Valley, PA.</w:t>
      </w:r>
      <w:r>
        <w:rPr>
          <w:color w:val="444444"/>
          <w:spacing w:val="-19"/>
          <w:sz w:val="24"/>
        </w:rPr>
        <w:t xml:space="preserve"> </w:t>
      </w:r>
      <w:r>
        <w:rPr>
          <w:color w:val="444444"/>
          <w:sz w:val="24"/>
        </w:rPr>
        <w:t>18428</w:t>
      </w:r>
    </w:p>
    <w:p w14:paraId="106A8E6F" w14:textId="77777777" w:rsidR="00EB01C2" w:rsidRDefault="00000000">
      <w:pPr>
        <w:spacing w:line="273" w:lineRule="exact"/>
        <w:ind w:left="348"/>
        <w:rPr>
          <w:sz w:val="24"/>
        </w:rPr>
      </w:pPr>
      <w:r>
        <w:rPr>
          <w:color w:val="444444"/>
          <w:sz w:val="24"/>
        </w:rPr>
        <w:t>(C)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z w:val="24"/>
        </w:rPr>
        <w:t>(215)</w:t>
      </w:r>
      <w:r>
        <w:rPr>
          <w:color w:val="444444"/>
          <w:spacing w:val="4"/>
          <w:sz w:val="24"/>
        </w:rPr>
        <w:t xml:space="preserve"> </w:t>
      </w:r>
      <w:r>
        <w:rPr>
          <w:color w:val="444444"/>
          <w:sz w:val="24"/>
        </w:rPr>
        <w:t>901-</w:t>
      </w:r>
      <w:r>
        <w:rPr>
          <w:color w:val="444444"/>
          <w:spacing w:val="-4"/>
          <w:sz w:val="24"/>
        </w:rPr>
        <w:t>6434</w:t>
      </w:r>
    </w:p>
    <w:p w14:paraId="62E6EC66" w14:textId="77777777" w:rsidR="00EB01C2" w:rsidRDefault="00000000">
      <w:pPr>
        <w:spacing w:before="13"/>
        <w:ind w:left="344"/>
        <w:rPr>
          <w:sz w:val="24"/>
        </w:rPr>
      </w:pPr>
      <w:r>
        <w:rPr>
          <w:color w:val="444444"/>
          <w:sz w:val="24"/>
        </w:rPr>
        <w:t>E-mail</w:t>
      </w:r>
      <w:r>
        <w:rPr>
          <w:color w:val="707070"/>
          <w:sz w:val="24"/>
        </w:rPr>
        <w:t>:</w:t>
      </w:r>
      <w:r>
        <w:rPr>
          <w:color w:val="707070"/>
          <w:spacing w:val="63"/>
          <w:sz w:val="24"/>
        </w:rPr>
        <w:t xml:space="preserve"> </w:t>
      </w:r>
      <w:hyperlink r:id="rId10">
        <w:r w:rsidR="00EB01C2">
          <w:rPr>
            <w:color w:val="444444"/>
            <w:spacing w:val="-2"/>
            <w:sz w:val="24"/>
            <w:u w:val="thick" w:color="444444"/>
          </w:rPr>
          <w:t>kmhanshaw@gmail.com</w:t>
        </w:r>
      </w:hyperlink>
    </w:p>
    <w:sectPr w:rsidR="00EB01C2">
      <w:footerReference w:type="default" r:id="rId11"/>
      <w:pgSz w:w="12240" w:h="15840"/>
      <w:pgMar w:top="1160" w:right="1080" w:bottom="460" w:left="1080" w:header="0" w:footer="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BB67C" w14:textId="77777777" w:rsidR="00C40B30" w:rsidRDefault="00C40B30">
      <w:r>
        <w:separator/>
      </w:r>
    </w:p>
  </w:endnote>
  <w:endnote w:type="continuationSeparator" w:id="0">
    <w:p w14:paraId="70A70A30" w14:textId="77777777" w:rsidR="00C40B30" w:rsidRDefault="00C4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98B78" w14:textId="0BAF3A42" w:rsidR="00EB01C2" w:rsidRDefault="00EB01C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BF4D0" w14:textId="77777777" w:rsidR="00C40B30" w:rsidRDefault="00C40B30">
      <w:r>
        <w:separator/>
      </w:r>
    </w:p>
  </w:footnote>
  <w:footnote w:type="continuationSeparator" w:id="0">
    <w:p w14:paraId="5E78596A" w14:textId="77777777" w:rsidR="00C40B30" w:rsidRDefault="00C40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F420D"/>
    <w:multiLevelType w:val="hybridMultilevel"/>
    <w:tmpl w:val="7C3A4FA8"/>
    <w:lvl w:ilvl="0" w:tplc="77E04BDA">
      <w:start w:val="1"/>
      <w:numFmt w:val="decimal"/>
      <w:lvlText w:val="%1."/>
      <w:lvlJc w:val="left"/>
      <w:pPr>
        <w:ind w:left="719" w:hanging="362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6FAEE1AA">
      <w:start w:val="1"/>
      <w:numFmt w:val="lowerLetter"/>
      <w:lvlText w:val="%2."/>
      <w:lvlJc w:val="left"/>
      <w:pPr>
        <w:ind w:left="1107" w:hanging="359"/>
        <w:jc w:val="left"/>
      </w:pPr>
      <w:rPr>
        <w:rFonts w:hint="default"/>
        <w:spacing w:val="0"/>
        <w:w w:val="114"/>
        <w:lang w:val="en-US" w:eastAsia="en-US" w:bidi="ar-SA"/>
      </w:rPr>
    </w:lvl>
    <w:lvl w:ilvl="2" w:tplc="B6D498B8">
      <w:numFmt w:val="bullet"/>
      <w:lvlText w:val="•"/>
      <w:lvlJc w:val="left"/>
      <w:pPr>
        <w:ind w:left="1100" w:hanging="359"/>
      </w:pPr>
      <w:rPr>
        <w:rFonts w:hint="default"/>
        <w:lang w:val="en-US" w:eastAsia="en-US" w:bidi="ar-SA"/>
      </w:rPr>
    </w:lvl>
    <w:lvl w:ilvl="3" w:tplc="75781732">
      <w:numFmt w:val="bullet"/>
      <w:lvlText w:val="•"/>
      <w:lvlJc w:val="left"/>
      <w:pPr>
        <w:ind w:left="2222" w:hanging="359"/>
      </w:pPr>
      <w:rPr>
        <w:rFonts w:hint="default"/>
        <w:lang w:val="en-US" w:eastAsia="en-US" w:bidi="ar-SA"/>
      </w:rPr>
    </w:lvl>
    <w:lvl w:ilvl="4" w:tplc="4954930C">
      <w:numFmt w:val="bullet"/>
      <w:lvlText w:val="•"/>
      <w:lvlJc w:val="left"/>
      <w:pPr>
        <w:ind w:left="3345" w:hanging="359"/>
      </w:pPr>
      <w:rPr>
        <w:rFonts w:hint="default"/>
        <w:lang w:val="en-US" w:eastAsia="en-US" w:bidi="ar-SA"/>
      </w:rPr>
    </w:lvl>
    <w:lvl w:ilvl="5" w:tplc="AFF0254C">
      <w:numFmt w:val="bullet"/>
      <w:lvlText w:val="•"/>
      <w:lvlJc w:val="left"/>
      <w:pPr>
        <w:ind w:left="4467" w:hanging="359"/>
      </w:pPr>
      <w:rPr>
        <w:rFonts w:hint="default"/>
        <w:lang w:val="en-US" w:eastAsia="en-US" w:bidi="ar-SA"/>
      </w:rPr>
    </w:lvl>
    <w:lvl w:ilvl="6" w:tplc="1ECCFC44">
      <w:numFmt w:val="bullet"/>
      <w:lvlText w:val="•"/>
      <w:lvlJc w:val="left"/>
      <w:pPr>
        <w:ind w:left="5590" w:hanging="359"/>
      </w:pPr>
      <w:rPr>
        <w:rFonts w:hint="default"/>
        <w:lang w:val="en-US" w:eastAsia="en-US" w:bidi="ar-SA"/>
      </w:rPr>
    </w:lvl>
    <w:lvl w:ilvl="7" w:tplc="4EB4DBE4">
      <w:numFmt w:val="bullet"/>
      <w:lvlText w:val="•"/>
      <w:lvlJc w:val="left"/>
      <w:pPr>
        <w:ind w:left="6712" w:hanging="359"/>
      </w:pPr>
      <w:rPr>
        <w:rFonts w:hint="default"/>
        <w:lang w:val="en-US" w:eastAsia="en-US" w:bidi="ar-SA"/>
      </w:rPr>
    </w:lvl>
    <w:lvl w:ilvl="8" w:tplc="5C3E3136">
      <w:numFmt w:val="bullet"/>
      <w:lvlText w:val="•"/>
      <w:lvlJc w:val="left"/>
      <w:pPr>
        <w:ind w:left="7835" w:hanging="359"/>
      </w:pPr>
      <w:rPr>
        <w:rFonts w:hint="default"/>
        <w:lang w:val="en-US" w:eastAsia="en-US" w:bidi="ar-SA"/>
      </w:rPr>
    </w:lvl>
  </w:abstractNum>
  <w:num w:numId="1" w16cid:durableId="16397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01C2"/>
    <w:rsid w:val="00025C64"/>
    <w:rsid w:val="002723AE"/>
    <w:rsid w:val="002924B0"/>
    <w:rsid w:val="00371955"/>
    <w:rsid w:val="006A6F3E"/>
    <w:rsid w:val="00787C68"/>
    <w:rsid w:val="0082139D"/>
    <w:rsid w:val="00AF06A5"/>
    <w:rsid w:val="00BD6604"/>
    <w:rsid w:val="00C40B30"/>
    <w:rsid w:val="00E71E33"/>
    <w:rsid w:val="00EB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6B71"/>
  <w15:docId w15:val="{3D4261FF-C47D-4D8A-BAEA-E41CF26B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17" w:hanging="364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395" w:lineRule="exact"/>
      <w:ind w:right="45"/>
      <w:jc w:val="center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  <w:pPr>
      <w:ind w:left="1096" w:hanging="3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7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C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87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C6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ccolinm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mhansha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ckilb@pt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D4722-9B53-4E6D-9B51-A35909A0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John Kibler</cp:lastModifiedBy>
  <cp:revision>6</cp:revision>
  <cp:lastPrinted>2025-05-24T23:32:00Z</cp:lastPrinted>
  <dcterms:created xsi:type="dcterms:W3CDTF">2025-05-24T23:16:00Z</dcterms:created>
  <dcterms:modified xsi:type="dcterms:W3CDTF">2025-07-26T19:27:00Z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2025-05-24T00:00:00Z</vt:filetime>
  </property>
  <property fmtid="{D5CDD505-2E9C-101B-9397-08002B2CF9AE}" pid="3" name="LastSaved">
    <vt:filetime>2025-05-24T00:00:00Z</vt:filetime>
  </property>
</Properties>
</file>